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B54" w:rsidRDefault="003C4B54" w:rsidP="003C4B54">
      <w:pPr>
        <w:spacing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ru-RU"/>
        </w:rPr>
        <w:drawing>
          <wp:inline distT="0" distB="0" distL="0" distR="0">
            <wp:extent cx="617855" cy="6546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B54" w:rsidRDefault="00A57027" w:rsidP="003C4B54">
      <w:pPr>
        <w:spacing w:after="0" w:line="240" w:lineRule="auto"/>
        <w:ind w:left="-567"/>
        <w:jc w:val="center"/>
        <w:rPr>
          <w:rFonts w:asciiTheme="majorHAnsi" w:hAnsiTheme="majorHAnsi"/>
        </w:rPr>
      </w:pPr>
      <w:r>
        <w:rPr>
          <w:rFonts w:asciiTheme="majorHAnsi" w:hAnsiTheme="majorHAnsi" w:cs="Times New Roman"/>
          <w:b/>
          <w:bCs/>
          <w:sz w:val="28"/>
          <w:szCs w:val="28"/>
        </w:rPr>
        <w:t>АДМИНИСТРАЦИЯ ЛЕБЕДЕВ</w:t>
      </w:r>
      <w:r w:rsidR="003C4B54">
        <w:rPr>
          <w:rFonts w:asciiTheme="majorHAnsi" w:hAnsiTheme="majorHAnsi" w:cs="Times New Roman"/>
          <w:b/>
          <w:bCs/>
          <w:sz w:val="28"/>
          <w:szCs w:val="28"/>
        </w:rPr>
        <w:t>СКОГО СЕЛЬСКОГО ПОСЕЛЕНИЯ</w:t>
      </w:r>
    </w:p>
    <w:p w:rsidR="003C4B54" w:rsidRDefault="003C4B54" w:rsidP="003C4B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>
        <w:rPr>
          <w:rFonts w:asciiTheme="majorHAnsi" w:hAnsiTheme="majorHAnsi" w:cs="Times New Roman"/>
          <w:b/>
          <w:bCs/>
          <w:sz w:val="28"/>
          <w:szCs w:val="28"/>
        </w:rPr>
        <w:t>ПОСТАНОВЛЕНИЕ</w:t>
      </w:r>
    </w:p>
    <w:p w:rsidR="003C4B54" w:rsidRDefault="000312E7" w:rsidP="003C4B5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pict>
          <v:line id="_x0000_s1026" style="position:absolute;z-index:251658240" from="-31.25pt,7.75pt" to="477pt,7.75pt" strokeweight="4.5pt">
            <v:stroke linestyle="thinThick"/>
          </v:line>
        </w:pict>
      </w:r>
    </w:p>
    <w:p w:rsidR="003C4B54" w:rsidRPr="003C4B54" w:rsidRDefault="00A57027" w:rsidP="003C4B54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«22</w:t>
      </w:r>
      <w:r w:rsidR="003C4B54">
        <w:rPr>
          <w:rFonts w:ascii="Times New Roman" w:hAnsi="Times New Roman" w:cs="Times New Roman"/>
          <w:sz w:val="28"/>
          <w:szCs w:val="28"/>
        </w:rPr>
        <w:t xml:space="preserve"> » </w:t>
      </w:r>
      <w:r w:rsidR="00970E5C">
        <w:rPr>
          <w:rFonts w:ascii="Times New Roman" w:hAnsi="Times New Roman" w:cs="Times New Roman"/>
          <w:sz w:val="28"/>
          <w:szCs w:val="28"/>
        </w:rPr>
        <w:t xml:space="preserve">июля  </w:t>
      </w:r>
      <w:r w:rsidR="003C4B54">
        <w:rPr>
          <w:rFonts w:ascii="Times New Roman" w:hAnsi="Times New Roman" w:cs="Times New Roman"/>
          <w:sz w:val="28"/>
          <w:szCs w:val="28"/>
        </w:rPr>
        <w:t xml:space="preserve">  2020</w:t>
      </w:r>
      <w:r w:rsidR="003C4B54" w:rsidRPr="003C4B54">
        <w:rPr>
          <w:rFonts w:ascii="Times New Roman" w:hAnsi="Times New Roman" w:cs="Times New Roman"/>
          <w:sz w:val="28"/>
          <w:szCs w:val="28"/>
        </w:rPr>
        <w:t xml:space="preserve"> года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C4B54" w:rsidRPr="003C4B5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3C4B54" w:rsidRPr="003C4B54" w:rsidRDefault="00A57027" w:rsidP="003C4B54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Лебедевка</w:t>
      </w:r>
    </w:p>
    <w:p w:rsidR="003C4B54" w:rsidRPr="003C4B54" w:rsidRDefault="003C4B54" w:rsidP="003C4B54">
      <w:pPr>
        <w:pStyle w:val="a4"/>
        <w:tabs>
          <w:tab w:val="left" w:pos="721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11F7B" w:rsidRPr="00011F7B" w:rsidRDefault="00011F7B" w:rsidP="00011F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 Об  утверждении  Порядка  оценки </w:t>
      </w:r>
    </w:p>
    <w:p w:rsid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налоговых  расходов  </w:t>
      </w:r>
      <w:r w:rsidR="00A57027">
        <w:rPr>
          <w:rFonts w:ascii="Times New Roman" w:hAnsi="Times New Roman" w:cs="Times New Roman"/>
          <w:sz w:val="28"/>
          <w:szCs w:val="28"/>
        </w:rPr>
        <w:t>Лебедев</w:t>
      </w:r>
      <w:r w:rsidR="005B074B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011F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011F7B">
        <w:rPr>
          <w:rFonts w:ascii="Times New Roman" w:hAnsi="Times New Roman" w:cs="Times New Roman"/>
          <w:sz w:val="28"/>
          <w:szCs w:val="28"/>
        </w:rPr>
        <w:t xml:space="preserve"> и  формирования </w:t>
      </w:r>
      <w:bookmarkStart w:id="0" w:name="_GoBack"/>
      <w:bookmarkEnd w:id="0"/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перечня  налоговых  расходов </w:t>
      </w:r>
    </w:p>
    <w:p w:rsidR="00011F7B" w:rsidRPr="00011F7B" w:rsidRDefault="00A57027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</w:t>
      </w:r>
      <w:r w:rsidR="005B074B">
        <w:rPr>
          <w:rFonts w:ascii="Times New Roman" w:hAnsi="Times New Roman" w:cs="Times New Roman"/>
          <w:sz w:val="28"/>
          <w:szCs w:val="28"/>
        </w:rPr>
        <w:t>ского</w:t>
      </w:r>
      <w:r w:rsidR="00011F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F7B" w:rsidRDefault="00011F7B" w:rsidP="00031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11F7B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статьи 174.3 Бюджетного кодекса Российской Федерации, постановления Правительства Российской Федерации от </w:t>
      </w:r>
      <w:r w:rsidR="006D2415">
        <w:rPr>
          <w:rFonts w:ascii="Times New Roman" w:hAnsi="Times New Roman" w:cs="Times New Roman"/>
          <w:sz w:val="28"/>
          <w:szCs w:val="28"/>
        </w:rPr>
        <w:t>2</w:t>
      </w:r>
      <w:r w:rsidRPr="00011F7B">
        <w:rPr>
          <w:rFonts w:ascii="Times New Roman" w:hAnsi="Times New Roman" w:cs="Times New Roman"/>
          <w:sz w:val="28"/>
          <w:szCs w:val="28"/>
        </w:rPr>
        <w:t>2.06.2019 № 796  «Об  общих  требованиях  к  оценке  налоговых  расходов  субъектов  Российской Федерации  и  муниципальных  образований»</w:t>
      </w:r>
    </w:p>
    <w:p w:rsidR="00011F7B" w:rsidRPr="00011F7B" w:rsidRDefault="00011F7B" w:rsidP="00031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A57027">
        <w:rPr>
          <w:rFonts w:ascii="Times New Roman" w:hAnsi="Times New Roman" w:cs="Times New Roman"/>
          <w:sz w:val="28"/>
          <w:szCs w:val="28"/>
        </w:rPr>
        <w:t>Лебедев</w:t>
      </w:r>
      <w:r w:rsidR="005B074B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11F7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11F7B" w:rsidRPr="00011F7B" w:rsidRDefault="00011F7B" w:rsidP="00031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11F7B">
        <w:rPr>
          <w:rFonts w:ascii="Times New Roman" w:hAnsi="Times New Roman" w:cs="Times New Roman"/>
          <w:sz w:val="28"/>
          <w:szCs w:val="28"/>
        </w:rPr>
        <w:t xml:space="preserve">1.  Утвердить  Порядок  оценки  налоговых </w:t>
      </w:r>
      <w:r w:rsidR="006D2415">
        <w:rPr>
          <w:rFonts w:ascii="Times New Roman" w:hAnsi="Times New Roman" w:cs="Times New Roman"/>
          <w:sz w:val="28"/>
          <w:szCs w:val="28"/>
        </w:rPr>
        <w:t>расходов</w:t>
      </w:r>
      <w:r w:rsidR="00A57027">
        <w:rPr>
          <w:rFonts w:ascii="Times New Roman" w:hAnsi="Times New Roman" w:cs="Times New Roman"/>
          <w:sz w:val="28"/>
          <w:szCs w:val="28"/>
        </w:rPr>
        <w:t xml:space="preserve"> Лебедев</w:t>
      </w:r>
      <w:r w:rsidR="005B074B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11F7B">
        <w:rPr>
          <w:rFonts w:ascii="Times New Roman" w:hAnsi="Times New Roman" w:cs="Times New Roman"/>
          <w:sz w:val="28"/>
          <w:szCs w:val="28"/>
        </w:rPr>
        <w:t xml:space="preserve">  и  формирования пере</w:t>
      </w:r>
      <w:r w:rsidR="005B074B">
        <w:rPr>
          <w:rFonts w:ascii="Times New Roman" w:hAnsi="Times New Roman" w:cs="Times New Roman"/>
          <w:sz w:val="28"/>
          <w:szCs w:val="28"/>
        </w:rPr>
        <w:t xml:space="preserve">чня </w:t>
      </w:r>
      <w:r w:rsidR="00A57027">
        <w:rPr>
          <w:rFonts w:ascii="Times New Roman" w:hAnsi="Times New Roman" w:cs="Times New Roman"/>
          <w:sz w:val="28"/>
          <w:szCs w:val="28"/>
        </w:rPr>
        <w:t xml:space="preserve"> налоговых  расходов Лебедев</w:t>
      </w:r>
      <w:r w:rsidR="005B074B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11F7B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 </w:t>
      </w:r>
    </w:p>
    <w:p w:rsidR="00011F7B" w:rsidRPr="00011F7B" w:rsidRDefault="00011F7B" w:rsidP="00031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11F7B">
        <w:rPr>
          <w:rFonts w:ascii="Times New Roman" w:hAnsi="Times New Roman" w:cs="Times New Roman"/>
          <w:sz w:val="28"/>
          <w:szCs w:val="28"/>
        </w:rPr>
        <w:t xml:space="preserve">2. 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подлежит официальному </w:t>
      </w:r>
      <w:r w:rsidRPr="00011F7B">
        <w:rPr>
          <w:rFonts w:ascii="Times New Roman" w:hAnsi="Times New Roman" w:cs="Times New Roman"/>
          <w:sz w:val="28"/>
          <w:szCs w:val="28"/>
        </w:rPr>
        <w:t>опубликова</w:t>
      </w:r>
      <w:r>
        <w:rPr>
          <w:rFonts w:ascii="Times New Roman" w:hAnsi="Times New Roman" w:cs="Times New Roman"/>
          <w:sz w:val="28"/>
          <w:szCs w:val="28"/>
        </w:rPr>
        <w:t>нию (обнародованию</w:t>
      </w:r>
      <w:r w:rsidRPr="00011F7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11F7B" w:rsidRPr="00011F7B" w:rsidRDefault="00011F7B" w:rsidP="00031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11F7B">
        <w:rPr>
          <w:rFonts w:ascii="Times New Roman" w:hAnsi="Times New Roman" w:cs="Times New Roman"/>
          <w:sz w:val="28"/>
          <w:szCs w:val="28"/>
        </w:rPr>
        <w:t>3.  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 его подписания</w:t>
      </w:r>
      <w:r w:rsidRPr="00011F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F7B" w:rsidRPr="00011F7B" w:rsidRDefault="00011F7B" w:rsidP="00031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11F7B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011F7B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011F7B">
        <w:rPr>
          <w:rFonts w:ascii="Times New Roman" w:hAnsi="Times New Roman" w:cs="Times New Roman"/>
          <w:sz w:val="28"/>
          <w:szCs w:val="28"/>
        </w:rPr>
        <w:t xml:space="preserve">  исполнением  настоящего  Постановления  возложить </w:t>
      </w:r>
      <w:r w:rsidR="000312E7">
        <w:rPr>
          <w:rFonts w:ascii="Times New Roman" w:hAnsi="Times New Roman" w:cs="Times New Roman"/>
          <w:sz w:val="28"/>
          <w:szCs w:val="28"/>
        </w:rPr>
        <w:t xml:space="preserve"> на инспектора</w:t>
      </w:r>
      <w:r w:rsidR="008A2FEF">
        <w:rPr>
          <w:rFonts w:ascii="Times New Roman" w:hAnsi="Times New Roman" w:cs="Times New Roman"/>
          <w:sz w:val="28"/>
          <w:szCs w:val="28"/>
        </w:rPr>
        <w:t xml:space="preserve"> администрации Лебедевского сельского поселения </w:t>
      </w:r>
      <w:proofErr w:type="spellStart"/>
      <w:r w:rsidR="008A2FEF">
        <w:rPr>
          <w:rFonts w:ascii="Times New Roman" w:hAnsi="Times New Roman" w:cs="Times New Roman"/>
          <w:sz w:val="28"/>
          <w:szCs w:val="28"/>
        </w:rPr>
        <w:t>Байтингер</w:t>
      </w:r>
      <w:proofErr w:type="spellEnd"/>
      <w:r w:rsidR="008A2FEF">
        <w:rPr>
          <w:rFonts w:ascii="Times New Roman" w:hAnsi="Times New Roman" w:cs="Times New Roman"/>
          <w:sz w:val="28"/>
          <w:szCs w:val="28"/>
        </w:rPr>
        <w:t xml:space="preserve"> Ю.С</w:t>
      </w:r>
      <w:r w:rsidR="000F5048">
        <w:rPr>
          <w:rFonts w:ascii="Times New Roman" w:hAnsi="Times New Roman" w:cs="Times New Roman"/>
          <w:sz w:val="28"/>
          <w:szCs w:val="28"/>
        </w:rPr>
        <w:t>.</w:t>
      </w:r>
      <w:r w:rsidRPr="00011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F7B" w:rsidRPr="00011F7B" w:rsidRDefault="00011F7B" w:rsidP="00031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F7B" w:rsidRPr="00011F7B" w:rsidRDefault="00011F7B" w:rsidP="003A73EC">
      <w:pPr>
        <w:tabs>
          <w:tab w:val="left" w:pos="70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312E7">
        <w:rPr>
          <w:rFonts w:ascii="Times New Roman" w:hAnsi="Times New Roman" w:cs="Times New Roman"/>
          <w:sz w:val="28"/>
          <w:szCs w:val="28"/>
        </w:rPr>
        <w:t>Лебедев</w:t>
      </w:r>
      <w:r w:rsidR="005B074B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312E7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="000312E7">
        <w:rPr>
          <w:rFonts w:ascii="Times New Roman" w:hAnsi="Times New Roman" w:cs="Times New Roman"/>
          <w:sz w:val="28"/>
          <w:szCs w:val="28"/>
        </w:rPr>
        <w:t>А.Д.Панов</w:t>
      </w:r>
      <w:proofErr w:type="spellEnd"/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F7B" w:rsidRPr="00011F7B" w:rsidRDefault="000F5048" w:rsidP="000F5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011F7B" w:rsidRPr="00011F7B">
        <w:rPr>
          <w:rFonts w:ascii="Times New Roman" w:hAnsi="Times New Roman" w:cs="Times New Roman"/>
          <w:sz w:val="28"/>
          <w:szCs w:val="28"/>
        </w:rPr>
        <w:t>Приложение</w:t>
      </w:r>
    </w:p>
    <w:p w:rsidR="00011F7B" w:rsidRPr="00011F7B" w:rsidRDefault="00011F7B" w:rsidP="001315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11F7B" w:rsidRPr="00011F7B" w:rsidRDefault="000312E7" w:rsidP="001315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</w:t>
      </w:r>
      <w:r w:rsidR="005B074B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13153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11F7B" w:rsidRPr="00011F7B" w:rsidRDefault="00970E5C" w:rsidP="00970E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от </w:t>
      </w:r>
      <w:r w:rsidR="000312E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.07.2020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г. № </w:t>
      </w:r>
      <w:r w:rsidR="000312E7">
        <w:rPr>
          <w:rFonts w:ascii="Times New Roman" w:hAnsi="Times New Roman" w:cs="Times New Roman"/>
          <w:sz w:val="28"/>
          <w:szCs w:val="28"/>
        </w:rPr>
        <w:t>14</w:t>
      </w: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530" w:rsidRDefault="00131530" w:rsidP="00131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011F7B" w:rsidRPr="00011F7B" w:rsidRDefault="00131530" w:rsidP="00131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</w:t>
      </w:r>
      <w:r w:rsidR="000312E7">
        <w:rPr>
          <w:rFonts w:ascii="Times New Roman" w:hAnsi="Times New Roman" w:cs="Times New Roman"/>
          <w:sz w:val="28"/>
          <w:szCs w:val="28"/>
        </w:rPr>
        <w:t>ки налоговых расходов Лебедев</w:t>
      </w:r>
      <w:r w:rsidR="005B074B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формирования перечн</w:t>
      </w:r>
      <w:r w:rsidR="000312E7">
        <w:rPr>
          <w:rFonts w:ascii="Times New Roman" w:hAnsi="Times New Roman" w:cs="Times New Roman"/>
          <w:sz w:val="28"/>
          <w:szCs w:val="28"/>
        </w:rPr>
        <w:t>я налоговых  расходов Лебедев</w:t>
      </w:r>
      <w:r w:rsidR="005B074B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F7B" w:rsidRPr="00011F7B" w:rsidRDefault="00011F7B" w:rsidP="00131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11F7B" w:rsidRPr="00011F7B" w:rsidRDefault="00131530" w:rsidP="00131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="00011F7B" w:rsidRPr="00011F7B">
        <w:rPr>
          <w:rFonts w:ascii="Times New Roman" w:hAnsi="Times New Roman" w:cs="Times New Roman"/>
          <w:sz w:val="28"/>
          <w:szCs w:val="28"/>
        </w:rPr>
        <w:t>Настоящий  порядо</w:t>
      </w:r>
      <w:r w:rsidR="005B074B">
        <w:rPr>
          <w:rFonts w:ascii="Times New Roman" w:hAnsi="Times New Roman" w:cs="Times New Roman"/>
          <w:sz w:val="28"/>
          <w:szCs w:val="28"/>
        </w:rPr>
        <w:t>к  оц</w:t>
      </w:r>
      <w:r w:rsidR="000312E7">
        <w:rPr>
          <w:rFonts w:ascii="Times New Roman" w:hAnsi="Times New Roman" w:cs="Times New Roman"/>
          <w:sz w:val="28"/>
          <w:szCs w:val="28"/>
        </w:rPr>
        <w:t xml:space="preserve">енки  налоговых  расходов </w:t>
      </w:r>
      <w:r w:rsidR="000312E7">
        <w:rPr>
          <w:rFonts w:ascii="Times New Roman" w:hAnsi="Times New Roman" w:cs="Times New Roman"/>
          <w:sz w:val="28"/>
          <w:szCs w:val="28"/>
        </w:rPr>
        <w:t>Лебедев</w:t>
      </w:r>
      <w:r w:rsidR="005B074B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 и  формирования перечня  налоговых  расходов  </w:t>
      </w:r>
      <w:r w:rsidR="000312E7">
        <w:rPr>
          <w:rFonts w:ascii="Times New Roman" w:hAnsi="Times New Roman" w:cs="Times New Roman"/>
          <w:sz w:val="28"/>
          <w:szCs w:val="28"/>
        </w:rPr>
        <w:t>Лебедев</w:t>
      </w:r>
      <w:r w:rsidR="005B074B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 (далее  –  Порядок)  определяет  правила  проведен</w:t>
      </w:r>
      <w:r w:rsidR="005B074B">
        <w:rPr>
          <w:rFonts w:ascii="Times New Roman" w:hAnsi="Times New Roman" w:cs="Times New Roman"/>
          <w:sz w:val="28"/>
          <w:szCs w:val="28"/>
        </w:rPr>
        <w:t>ия оц</w:t>
      </w:r>
      <w:r w:rsidR="000312E7">
        <w:rPr>
          <w:rFonts w:ascii="Times New Roman" w:hAnsi="Times New Roman" w:cs="Times New Roman"/>
          <w:sz w:val="28"/>
          <w:szCs w:val="28"/>
        </w:rPr>
        <w:t xml:space="preserve">енки  налоговых  расходов </w:t>
      </w:r>
      <w:r w:rsidR="000312E7">
        <w:rPr>
          <w:rFonts w:ascii="Times New Roman" w:hAnsi="Times New Roman" w:cs="Times New Roman"/>
          <w:sz w:val="28"/>
          <w:szCs w:val="28"/>
        </w:rPr>
        <w:t>Лебедев</w:t>
      </w:r>
      <w:r w:rsidR="005B074B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 (далее  –  </w:t>
      </w:r>
      <w:r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011F7B" w:rsidRPr="00011F7B">
        <w:rPr>
          <w:rFonts w:ascii="Times New Roman" w:hAnsi="Times New Roman" w:cs="Times New Roman"/>
          <w:sz w:val="28"/>
          <w:szCs w:val="28"/>
        </w:rPr>
        <w:t>),  правила формирования  информации  о  нормативных,  целевых  и  фискальных характеристиках  налоговых  расходов  муниципального  образования,  порядок обобщения  результатов  оценки  эффективности  налоговых  расходов муниципального  образования,  осуществляемой  кураторами  налоговых  расходов муниципального образования, а также</w:t>
      </w:r>
      <w:proofErr w:type="gramEnd"/>
      <w:r w:rsidR="00011F7B" w:rsidRPr="00011F7B">
        <w:rPr>
          <w:rFonts w:ascii="Times New Roman" w:hAnsi="Times New Roman" w:cs="Times New Roman"/>
          <w:sz w:val="28"/>
          <w:szCs w:val="28"/>
        </w:rPr>
        <w:t xml:space="preserve"> порядок формирования перечня налоговых расходов муниципального образования. </w:t>
      </w:r>
    </w:p>
    <w:p w:rsidR="00011F7B" w:rsidRPr="00011F7B" w:rsidRDefault="00131530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2. В целях настоящего Порядка применяются следующие понятия и термины: </w:t>
      </w:r>
    </w:p>
    <w:p w:rsidR="00011F7B" w:rsidRPr="00011F7B" w:rsidRDefault="00131530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11F7B" w:rsidRPr="00011F7B">
        <w:rPr>
          <w:rFonts w:ascii="Times New Roman" w:hAnsi="Times New Roman" w:cs="Times New Roman"/>
          <w:sz w:val="28"/>
          <w:szCs w:val="28"/>
        </w:rPr>
        <w:t xml:space="preserve">«куратор  налогового  расхода»  -  ответственный  исполнитель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муниципальной  программы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,  орган  местного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самоуправления, ответственный в соответствии с полномочиями, установленными нормативными  правовыми  актами,  за  достижение  соответствующих  налоговому расходу  целей  муниципальной  программы  муниципального  образования  (ее структурных  элементов)  и  (или)  целей  социально-экономического  развития муниципального  образования,  не  относящихся  к  муниципальным  программам муниципального образования; </w:t>
      </w:r>
      <w:proofErr w:type="gramEnd"/>
    </w:p>
    <w:p w:rsidR="00011F7B" w:rsidRPr="00011F7B" w:rsidRDefault="00131530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«нормативные  характеристики  налоговых  расходов»  -  наименование </w:t>
      </w: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налогового  расхода,  категории  получателей,  условия  предоставления,  срок действия, целевая категория налогового расхода, а также иные характеристики;  </w:t>
      </w:r>
    </w:p>
    <w:p w:rsidR="00011F7B" w:rsidRPr="00011F7B" w:rsidRDefault="00131530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«оценка налоговых расходов» - комплекс мероприятий по оценке объемов налоговых  расходов  муниципального  образования,  обусловленных  льготами, предоставленными  плательщикам,  а  также  по  оценке  эффективности  налоговых расходов муниципального образования; </w:t>
      </w:r>
    </w:p>
    <w:p w:rsidR="00011F7B" w:rsidRPr="00011F7B" w:rsidRDefault="00131530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«оценка  объемов  налоговых  расходов»  -  определение  объемов </w:t>
      </w:r>
      <w:r w:rsidR="00AE208A">
        <w:rPr>
          <w:rFonts w:ascii="Times New Roman" w:hAnsi="Times New Roman" w:cs="Times New Roman"/>
          <w:sz w:val="28"/>
          <w:szCs w:val="28"/>
        </w:rPr>
        <w:t xml:space="preserve"> 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выпадающих  доходов  бюджета  муниципального  образования,  обусловленных льготами, предоставленными плательщикам; </w:t>
      </w:r>
    </w:p>
    <w:p w:rsidR="00011F7B" w:rsidRPr="00011F7B" w:rsidRDefault="00131530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«оценка  эффективности  налоговых  расходов»  -  комплекс  мероприятий, позволяющих  сделать  вывод  о  целесообразности  и  результативности предоставления плательщикам льгот исходя из целевых характеристик налоговых расходов муниципального образования; </w:t>
      </w:r>
    </w:p>
    <w:p w:rsidR="00011F7B" w:rsidRPr="00011F7B" w:rsidRDefault="00131530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«паспорт  налогового  расхода»  -  документ,  содержащий  сведения  о </w:t>
      </w: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нормативных,  фискальных  и  целевых  характеристиках  налогового  расхода муниципального образования, </w:t>
      </w:r>
      <w:proofErr w:type="gramStart"/>
      <w:r w:rsidRPr="00011F7B">
        <w:rPr>
          <w:rFonts w:ascii="Times New Roman" w:hAnsi="Times New Roman" w:cs="Times New Roman"/>
          <w:sz w:val="28"/>
          <w:szCs w:val="28"/>
        </w:rPr>
        <w:t>составляемый</w:t>
      </w:r>
      <w:proofErr w:type="gramEnd"/>
      <w:r w:rsidRPr="00011F7B">
        <w:rPr>
          <w:rFonts w:ascii="Times New Roman" w:hAnsi="Times New Roman" w:cs="Times New Roman"/>
          <w:sz w:val="28"/>
          <w:szCs w:val="28"/>
        </w:rPr>
        <w:t xml:space="preserve"> куратором налогового расхода; </w:t>
      </w:r>
    </w:p>
    <w:p w:rsidR="00011F7B" w:rsidRPr="00011F7B" w:rsidRDefault="00131530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«перечень  налоговых  расходов»  -  документ,  содержащий  сведения  о распределении налоговых расходов муниципального образования в соответствии с целями  муниципальных  программ  муниципального  образования,  структурных элементов муниципальных программ муниципального образования и (или) целями социально-экономической  политики  муниципального  образования,  не относящимися  к  муниципальным  программам  муниципального  образования,  а также о кураторах налоговых расходов; </w:t>
      </w:r>
    </w:p>
    <w:p w:rsidR="00011F7B" w:rsidRPr="00011F7B" w:rsidRDefault="00131530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«плательщики»  -  </w:t>
      </w:r>
      <w:r w:rsidR="006D2415">
        <w:rPr>
          <w:rFonts w:ascii="Times New Roman" w:hAnsi="Times New Roman" w:cs="Times New Roman"/>
          <w:sz w:val="28"/>
          <w:szCs w:val="28"/>
        </w:rPr>
        <w:t>плательщики  налогов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1F7B" w:rsidRPr="00011F7B" w:rsidRDefault="00131530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«социальные  налоговые  расходы»  -  целевая  категория  налоговых расходов  муниципального  образования,  обусловленных  необходимостью </w:t>
      </w: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обеспечения социальной защиты (поддержки) населения; </w:t>
      </w:r>
    </w:p>
    <w:p w:rsidR="00011F7B" w:rsidRPr="00011F7B" w:rsidRDefault="00131530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«стимулирующие  налоговые  расходы»  -  целевая  категория  налоговых расходов  муниципального  образования,  предполагающих  стимулирование экономической  активности  субъектов  предпринимательской  деятельности  и последующее увеличение доходов бюджета муниципального образования; </w:t>
      </w:r>
    </w:p>
    <w:p w:rsidR="00011F7B" w:rsidRPr="00011F7B" w:rsidRDefault="00131530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«технические  налоговые  расходы»  -  целевая  категория  </w:t>
      </w:r>
      <w:proofErr w:type="gramStart"/>
      <w:r w:rsidR="00011F7B" w:rsidRPr="00011F7B">
        <w:rPr>
          <w:rFonts w:ascii="Times New Roman" w:hAnsi="Times New Roman" w:cs="Times New Roman"/>
          <w:sz w:val="28"/>
          <w:szCs w:val="28"/>
        </w:rPr>
        <w:t>налоговых</w:t>
      </w:r>
      <w:proofErr w:type="gramEnd"/>
      <w:r w:rsidR="00011F7B" w:rsidRPr="00011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расходов  муниципального  образования,  предполагающих  уменьшение  расходов плательщиков,  имеющих  право  на  льготы,  финансовое  обеспечение  которых осуществляется в полном объеме или частично за счет бюджета муниципального образования; </w:t>
      </w:r>
    </w:p>
    <w:p w:rsidR="00011F7B" w:rsidRPr="00011F7B" w:rsidRDefault="00131530" w:rsidP="006D2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«фискальные  характеристики  налоговых  расходов»  -  сведения  </w:t>
      </w:r>
      <w:proofErr w:type="gramStart"/>
      <w:r w:rsidR="00011F7B" w:rsidRPr="00011F7B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011F7B" w:rsidRPr="00011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F7B" w:rsidRPr="00011F7B" w:rsidRDefault="00011F7B" w:rsidP="006D2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F7B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Pr="00011F7B">
        <w:rPr>
          <w:rFonts w:ascii="Times New Roman" w:hAnsi="Times New Roman" w:cs="Times New Roman"/>
          <w:sz w:val="28"/>
          <w:szCs w:val="28"/>
        </w:rPr>
        <w:t xml:space="preserve"> льгот, предоставленных плательщикам, о численности получателей льгот, об  объеме  налогов,    задекларированных  ими  для  уплаты  в  бюджет муниципального  образования; </w:t>
      </w:r>
    </w:p>
    <w:p w:rsidR="00011F7B" w:rsidRPr="00011F7B" w:rsidRDefault="00131530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«целевые  характеристики  налоговых  расходов»  -  сведения  о  целевой категории  налоговых  расходов  муниципального  образования,  целях предоставления  плательщикам  налоговых  льгот,  а  также  иные  характеристики, предусмотренные приложением к настоящему Порядку. </w:t>
      </w:r>
    </w:p>
    <w:p w:rsidR="00011F7B" w:rsidRPr="00011F7B" w:rsidRDefault="00131530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3.  В  целях  оценки  налоговых  расходов  </w:t>
      </w:r>
      <w:r w:rsidR="003D2C69" w:rsidRPr="00011F7B"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  <w:r w:rsidR="003D2C69">
        <w:rPr>
          <w:rFonts w:ascii="Times New Roman" w:hAnsi="Times New Roman" w:cs="Times New Roman"/>
          <w:sz w:val="28"/>
          <w:szCs w:val="28"/>
        </w:rPr>
        <w:t xml:space="preserve"> </w:t>
      </w:r>
      <w:r w:rsidR="00AE208A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1F7B" w:rsidRPr="00011F7B" w:rsidRDefault="00AE208A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а) формирует перечень налоговых расходов; </w:t>
      </w:r>
    </w:p>
    <w:p w:rsidR="00011F7B" w:rsidRPr="00011F7B" w:rsidRDefault="00AE208A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б) обеспечивает сбор и формирование информации о нормативных, целевых и фискальных характеристиках налоговых расходов, необходимой для проведения их  оценки,  в  том  числе  формирует  оценку  объемов  налоговых  расходов  за отчетный финансовый год, а также оценку объемов </w:t>
      </w:r>
      <w:r w:rsidR="00011F7B" w:rsidRPr="00011F7B">
        <w:rPr>
          <w:rFonts w:ascii="Times New Roman" w:hAnsi="Times New Roman" w:cs="Times New Roman"/>
          <w:sz w:val="28"/>
          <w:szCs w:val="28"/>
        </w:rPr>
        <w:lastRenderedPageBreak/>
        <w:t xml:space="preserve">налоговых расходов на текущий финансовый год, очередной финансовый год и плановый период; </w:t>
      </w:r>
    </w:p>
    <w:p w:rsidR="00011F7B" w:rsidRPr="00011F7B" w:rsidRDefault="00AE208A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в)  осуществляет  обобщение  результатов  оценки  эффективности  налоговых расходов, проводимой кураторами налоговых расходов; </w:t>
      </w:r>
    </w:p>
    <w:p w:rsidR="00011F7B" w:rsidRPr="00011F7B" w:rsidRDefault="00AE208A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г) определяет правила формирования информации о нормативных, целевых и  фискальных  характеристиках  налоговых  расходов,  подлежащей  включению  в паспорта налоговых расходов. </w:t>
      </w:r>
    </w:p>
    <w:p w:rsidR="00011F7B" w:rsidRPr="00011F7B" w:rsidRDefault="00AE208A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>4.  В  целях  оценки  налоговых  расходов  главные  а</w:t>
      </w:r>
      <w:r w:rsidR="005B074B">
        <w:rPr>
          <w:rFonts w:ascii="Times New Roman" w:hAnsi="Times New Roman" w:cs="Times New Roman"/>
          <w:sz w:val="28"/>
          <w:szCs w:val="28"/>
        </w:rPr>
        <w:t>дминистраторы  доходов бюджета</w:t>
      </w:r>
      <w:r w:rsidR="005B074B" w:rsidRPr="005B074B">
        <w:rPr>
          <w:rFonts w:ascii="Times New Roman" w:hAnsi="Times New Roman" w:cs="Times New Roman"/>
          <w:sz w:val="28"/>
          <w:szCs w:val="28"/>
        </w:rPr>
        <w:t xml:space="preserve"> </w:t>
      </w:r>
      <w:r w:rsidR="000312E7">
        <w:rPr>
          <w:rFonts w:ascii="Times New Roman" w:hAnsi="Times New Roman" w:cs="Times New Roman"/>
          <w:sz w:val="28"/>
          <w:szCs w:val="28"/>
        </w:rPr>
        <w:t>Лебедев</w:t>
      </w:r>
      <w:r w:rsidR="005B074B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 пр</w:t>
      </w:r>
      <w:r>
        <w:rPr>
          <w:rFonts w:ascii="Times New Roman" w:hAnsi="Times New Roman" w:cs="Times New Roman"/>
          <w:sz w:val="28"/>
          <w:szCs w:val="28"/>
        </w:rPr>
        <w:t xml:space="preserve">едставляют  в  </w:t>
      </w:r>
      <w:r w:rsidR="00011F7B" w:rsidRPr="00011F7B">
        <w:rPr>
          <w:rFonts w:ascii="Times New Roman" w:hAnsi="Times New Roman" w:cs="Times New Roman"/>
          <w:sz w:val="28"/>
          <w:szCs w:val="28"/>
        </w:rPr>
        <w:t>администраци</w:t>
      </w:r>
      <w:r w:rsidR="006D2415">
        <w:rPr>
          <w:rFonts w:ascii="Times New Roman" w:hAnsi="Times New Roman" w:cs="Times New Roman"/>
          <w:sz w:val="28"/>
          <w:szCs w:val="28"/>
        </w:rPr>
        <w:t>ю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 </w:t>
      </w:r>
      <w:r w:rsidR="006D241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</w:t>
      </w:r>
      <w:r w:rsidR="003D2C69">
        <w:rPr>
          <w:rFonts w:ascii="Times New Roman" w:hAnsi="Times New Roman" w:cs="Times New Roman"/>
          <w:sz w:val="28"/>
          <w:szCs w:val="28"/>
        </w:rPr>
        <w:t>в отношении каждого налогового расхода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информацию  о  фискальных характеристиках  налоговых  расходов  за  отчетный  финансовый  год,  а  также информацию  о  стимулирующих  налоговых  расходах  за  6  лет,  предшествующих отчетному финансовому году. </w:t>
      </w:r>
    </w:p>
    <w:p w:rsidR="00011F7B" w:rsidRPr="00011F7B" w:rsidRDefault="00AE208A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5. В целях оценки налоговых расходов кураторы налоговых расходов: </w:t>
      </w:r>
    </w:p>
    <w:p w:rsidR="00011F7B" w:rsidRPr="00011F7B" w:rsidRDefault="001077EA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6DAB">
        <w:rPr>
          <w:rFonts w:ascii="Times New Roman" w:hAnsi="Times New Roman" w:cs="Times New Roman"/>
          <w:sz w:val="28"/>
          <w:szCs w:val="28"/>
        </w:rPr>
        <w:t xml:space="preserve">а)  формируют </w:t>
      </w:r>
      <w:r w:rsidR="00011F7B" w:rsidRPr="00011F7B">
        <w:rPr>
          <w:rFonts w:ascii="Times New Roman" w:hAnsi="Times New Roman" w:cs="Times New Roman"/>
          <w:sz w:val="28"/>
          <w:szCs w:val="28"/>
        </w:rPr>
        <w:t>информацию</w:t>
      </w:r>
      <w:r w:rsidR="00A16DAB">
        <w:rPr>
          <w:rFonts w:ascii="Times New Roman" w:hAnsi="Times New Roman" w:cs="Times New Roman"/>
          <w:sz w:val="28"/>
          <w:szCs w:val="28"/>
        </w:rPr>
        <w:t xml:space="preserve"> о нормативных, целевых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</w:t>
      </w:r>
      <w:r w:rsidR="00A16DAB">
        <w:rPr>
          <w:rFonts w:ascii="Times New Roman" w:hAnsi="Times New Roman" w:cs="Times New Roman"/>
          <w:sz w:val="28"/>
          <w:szCs w:val="28"/>
        </w:rPr>
        <w:t>и фискальных характеристиках налоговых расходов</w:t>
      </w:r>
      <w:r w:rsidR="00A16DAB" w:rsidRPr="00A16DAB">
        <w:rPr>
          <w:rFonts w:ascii="Times New Roman" w:hAnsi="Times New Roman" w:cs="Times New Roman"/>
          <w:sz w:val="28"/>
          <w:szCs w:val="28"/>
        </w:rPr>
        <w:t xml:space="preserve"> </w:t>
      </w:r>
      <w:r w:rsidR="00A16DAB" w:rsidRPr="00011F7B"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  <w:r w:rsidR="00A16DAB">
        <w:rPr>
          <w:rFonts w:ascii="Times New Roman" w:hAnsi="Times New Roman" w:cs="Times New Roman"/>
          <w:sz w:val="28"/>
          <w:szCs w:val="28"/>
        </w:rPr>
        <w:t xml:space="preserve">, 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предусмотренную приложением к настоящему Порядку; </w:t>
      </w:r>
    </w:p>
    <w:p w:rsidR="00011F7B" w:rsidRPr="00011F7B" w:rsidRDefault="001077EA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>б) осуществляют оценку эффективности налоговых расходов и направляют результаты  такой  оценки  в  финансов</w:t>
      </w:r>
      <w:r>
        <w:rPr>
          <w:rFonts w:ascii="Times New Roman" w:hAnsi="Times New Roman" w:cs="Times New Roman"/>
          <w:sz w:val="28"/>
          <w:szCs w:val="28"/>
        </w:rPr>
        <w:t>ое управление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 администрации  </w:t>
      </w:r>
      <w:r w:rsidR="000312E7">
        <w:rPr>
          <w:rFonts w:ascii="Times New Roman" w:hAnsi="Times New Roman" w:cs="Times New Roman"/>
          <w:sz w:val="28"/>
          <w:szCs w:val="28"/>
        </w:rPr>
        <w:t>Лебедев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A16DAB">
        <w:rPr>
          <w:rFonts w:ascii="Times New Roman" w:hAnsi="Times New Roman" w:cs="Times New Roman"/>
          <w:sz w:val="28"/>
          <w:szCs w:val="28"/>
        </w:rPr>
        <w:t xml:space="preserve"> до 30 июля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F7B" w:rsidRPr="00011F7B" w:rsidRDefault="00011F7B" w:rsidP="00107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>II. Формирование перечня налоговых расходов</w:t>
      </w:r>
    </w:p>
    <w:p w:rsidR="00011F7B" w:rsidRPr="00011F7B" w:rsidRDefault="001077EA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>6. Перечень налоговых расходов на очередной финансовый год и плановый период  р</w:t>
      </w:r>
      <w:r w:rsidR="005B074B">
        <w:rPr>
          <w:rFonts w:ascii="Times New Roman" w:hAnsi="Times New Roman" w:cs="Times New Roman"/>
          <w:sz w:val="28"/>
          <w:szCs w:val="28"/>
        </w:rPr>
        <w:t>азрабатывается  администрацией</w:t>
      </w:r>
      <w:r w:rsidR="005B074B" w:rsidRPr="005B074B">
        <w:rPr>
          <w:rFonts w:ascii="Times New Roman" w:hAnsi="Times New Roman" w:cs="Times New Roman"/>
          <w:sz w:val="28"/>
          <w:szCs w:val="28"/>
        </w:rPr>
        <w:t xml:space="preserve"> </w:t>
      </w:r>
      <w:r w:rsidR="000312E7">
        <w:rPr>
          <w:rFonts w:ascii="Times New Roman" w:hAnsi="Times New Roman" w:cs="Times New Roman"/>
          <w:sz w:val="28"/>
          <w:szCs w:val="28"/>
        </w:rPr>
        <w:t>Лебедев</w:t>
      </w:r>
      <w:r w:rsidR="005B074B">
        <w:rPr>
          <w:rFonts w:ascii="Times New Roman" w:hAnsi="Times New Roman" w:cs="Times New Roman"/>
          <w:sz w:val="28"/>
          <w:szCs w:val="28"/>
        </w:rPr>
        <w:t>ского сельского п</w:t>
      </w:r>
      <w:r w:rsidR="006549A6">
        <w:rPr>
          <w:rFonts w:ascii="Times New Roman" w:hAnsi="Times New Roman" w:cs="Times New Roman"/>
          <w:sz w:val="28"/>
          <w:szCs w:val="28"/>
        </w:rPr>
        <w:t>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.  В  целях </w:t>
      </w:r>
      <w:proofErr w:type="gramStart"/>
      <w:r w:rsidR="00011F7B" w:rsidRPr="00011F7B">
        <w:rPr>
          <w:rFonts w:ascii="Times New Roman" w:hAnsi="Times New Roman" w:cs="Times New Roman"/>
          <w:sz w:val="28"/>
          <w:szCs w:val="28"/>
        </w:rPr>
        <w:t xml:space="preserve">проведения  оценки  эффективности  налоговых  расходов  </w:t>
      </w:r>
      <w:r w:rsidR="006549A6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="00011F7B" w:rsidRPr="00011F7B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6549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1F7B" w:rsidRPr="00011F7B" w:rsidRDefault="001077EA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обеспечивает сбор и формирование информации о нормативных, целевых и фискальных  характеристиках  налоговых  расходов  </w:t>
      </w:r>
      <w:r w:rsidR="006549A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, необходимой для проведения их оценки; </w:t>
      </w:r>
    </w:p>
    <w:p w:rsidR="00011F7B" w:rsidRPr="00011F7B" w:rsidRDefault="001077EA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ежегодно  до  1  февраля  направляет  в  Управление  Федеральной  налоговой службы  России  по  </w:t>
      </w:r>
      <w:r w:rsidR="006549A6"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 сведения  о  категориях  </w:t>
      </w:r>
      <w:proofErr w:type="gramStart"/>
      <w:r w:rsidR="00011F7B" w:rsidRPr="00011F7B">
        <w:rPr>
          <w:rFonts w:ascii="Times New Roman" w:hAnsi="Times New Roman" w:cs="Times New Roman"/>
          <w:sz w:val="28"/>
          <w:szCs w:val="28"/>
        </w:rPr>
        <w:t>плательщиков</w:t>
      </w:r>
      <w:proofErr w:type="gramEnd"/>
      <w:r w:rsidR="00011F7B" w:rsidRPr="00011F7B">
        <w:rPr>
          <w:rFonts w:ascii="Times New Roman" w:hAnsi="Times New Roman" w:cs="Times New Roman"/>
          <w:sz w:val="28"/>
          <w:szCs w:val="28"/>
        </w:rPr>
        <w:t xml:space="preserve">  с указанием  обусловливающих  соответствующие  налоговые  расходы  нормативных правовых  актов  </w:t>
      </w:r>
      <w:r w:rsidR="006549A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,  в  том  числе  действовавших  в отчётном году и в году, предшествующем отчетному году, и иной информации; </w:t>
      </w:r>
    </w:p>
    <w:p w:rsidR="00011F7B" w:rsidRPr="00011F7B" w:rsidRDefault="001077EA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11F7B" w:rsidRPr="00011F7B">
        <w:rPr>
          <w:rFonts w:ascii="Times New Roman" w:hAnsi="Times New Roman" w:cs="Times New Roman"/>
          <w:sz w:val="28"/>
          <w:szCs w:val="28"/>
        </w:rPr>
        <w:t xml:space="preserve">в  течение  5  рабочих  дней  с  даты  получения  от  Управления  Федеральной налоговой  службы  России  по  </w:t>
      </w:r>
      <w:r w:rsidR="006549A6"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 информации,  содержащей сведения  о  количестве  плательщиков,  воспользовавшихся  налоговыми  льготами, освобождениями  и  иными  преференциями  по  налогам,  образующими  налоговые расходы, о суммах выпадающих доходов по каждому налоговому расходу, сведения об объемах налогов, задекларированных для  уплаты плательщиками по каждому налоговому  расходу  в  отношении  стимулирующих  налоговых  расходов</w:t>
      </w:r>
      <w:proofErr w:type="gramEnd"/>
      <w:r w:rsidR="00011F7B" w:rsidRPr="00011F7B">
        <w:rPr>
          <w:rFonts w:ascii="Times New Roman" w:hAnsi="Times New Roman" w:cs="Times New Roman"/>
          <w:sz w:val="28"/>
          <w:szCs w:val="28"/>
        </w:rPr>
        <w:t xml:space="preserve">,  доводит данную информацию до кураторов налоговых расходов; </w:t>
      </w:r>
    </w:p>
    <w:p w:rsidR="00011F7B" w:rsidRPr="00011F7B" w:rsidRDefault="001077EA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ежегодно  до  25  мая  обобщает  результаты  оценки  налоговых  расходов  на основе данных, представленных кураторами налоговых расходов; </w:t>
      </w:r>
    </w:p>
    <w:p w:rsidR="00011F7B" w:rsidRPr="00011F7B" w:rsidRDefault="001077EA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ежегодно  до  1  сентября  размещает  информацию  о  налоговых  расходах </w:t>
      </w:r>
      <w:r w:rsidR="006549A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в информационно-телекоммуникационной сети «Интернет». </w:t>
      </w: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F7B" w:rsidRPr="00011F7B" w:rsidRDefault="00011F7B" w:rsidP="006549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III. Правила формирования информации о </w:t>
      </w:r>
      <w:proofErr w:type="gramStart"/>
      <w:r w:rsidRPr="00011F7B">
        <w:rPr>
          <w:rFonts w:ascii="Times New Roman" w:hAnsi="Times New Roman" w:cs="Times New Roman"/>
          <w:sz w:val="28"/>
          <w:szCs w:val="28"/>
        </w:rPr>
        <w:t>нормативных</w:t>
      </w:r>
      <w:proofErr w:type="gramEnd"/>
      <w:r w:rsidRPr="00011F7B">
        <w:rPr>
          <w:rFonts w:ascii="Times New Roman" w:hAnsi="Times New Roman" w:cs="Times New Roman"/>
          <w:sz w:val="28"/>
          <w:szCs w:val="28"/>
        </w:rPr>
        <w:t>, целевых и</w:t>
      </w:r>
    </w:p>
    <w:p w:rsidR="00011F7B" w:rsidRDefault="00011F7B" w:rsidP="006549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фискальных </w:t>
      </w:r>
      <w:proofErr w:type="gramStart"/>
      <w:r w:rsidRPr="00011F7B">
        <w:rPr>
          <w:rFonts w:ascii="Times New Roman" w:hAnsi="Times New Roman" w:cs="Times New Roman"/>
          <w:sz w:val="28"/>
          <w:szCs w:val="28"/>
        </w:rPr>
        <w:t>характеристиках</w:t>
      </w:r>
      <w:proofErr w:type="gramEnd"/>
      <w:r w:rsidRPr="00011F7B">
        <w:rPr>
          <w:rFonts w:ascii="Times New Roman" w:hAnsi="Times New Roman" w:cs="Times New Roman"/>
          <w:sz w:val="28"/>
          <w:szCs w:val="28"/>
        </w:rPr>
        <w:t xml:space="preserve"> налоговых расходов</w:t>
      </w:r>
    </w:p>
    <w:p w:rsidR="006549A6" w:rsidRPr="00011F7B" w:rsidRDefault="006549A6" w:rsidP="006549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F7B" w:rsidRPr="00011F7B" w:rsidRDefault="006549A6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7.  Информация  о  нормативных  и  целевых  характеристиках  формируется финансовым  </w:t>
      </w:r>
      <w:r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 согласно приложению к настоящему Порядку. </w:t>
      </w:r>
    </w:p>
    <w:p w:rsidR="00011F7B" w:rsidRPr="00011F7B" w:rsidRDefault="006549A6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Нормативные  характеристики  налоговых  расходов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включают  в  себя  информацию  муниципальных  правовых  актов, которыми  предусматриваются  налоговые  льготы,  освобождения  и  иные преференции по налогам: </w:t>
      </w:r>
    </w:p>
    <w:p w:rsidR="00011F7B" w:rsidRPr="00011F7B" w:rsidRDefault="006549A6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- дата, номер, наименование муниципального правового акта; </w:t>
      </w:r>
    </w:p>
    <w:p w:rsidR="00011F7B" w:rsidRPr="00011F7B" w:rsidRDefault="006549A6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- наименование налогов (земельный налог, налог на имущество физических лиц), по которым установлены льготы; </w:t>
      </w:r>
    </w:p>
    <w:p w:rsidR="00011F7B" w:rsidRPr="00011F7B" w:rsidRDefault="006549A6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- категории плательщиков, для которых предусмотрены льготы; </w:t>
      </w:r>
    </w:p>
    <w:p w:rsidR="00011F7B" w:rsidRPr="00011F7B" w:rsidRDefault="006549A6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-  иные  характеристики,  предусмотренные  муниципальными  правовыми актами. </w:t>
      </w:r>
    </w:p>
    <w:p w:rsidR="00011F7B" w:rsidRPr="00011F7B" w:rsidRDefault="006549A6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Целевые  характеристики  налогового  расхода 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отображают  цель  предоставления,  показатели  (индикаторы)  достижения  целей предоставления  льгот,  а  также  иные  характеристики,  предусмотренные муниципальными правовыми актами. </w:t>
      </w:r>
    </w:p>
    <w:p w:rsidR="00011F7B" w:rsidRPr="00011F7B" w:rsidRDefault="006549A6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Управление Федеральной налоговой службы России по </w:t>
      </w:r>
      <w:r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1F7B" w:rsidRPr="00011F7B">
        <w:rPr>
          <w:rFonts w:ascii="Times New Roman" w:hAnsi="Times New Roman" w:cs="Times New Roman"/>
          <w:sz w:val="28"/>
          <w:szCs w:val="28"/>
        </w:rPr>
        <w:t>согласно  запроса</w:t>
      </w:r>
      <w:proofErr w:type="gramEnd"/>
      <w:r w:rsidR="00011F7B" w:rsidRPr="00011F7B">
        <w:rPr>
          <w:rFonts w:ascii="Times New Roman" w:hAnsi="Times New Roman" w:cs="Times New Roman"/>
          <w:sz w:val="28"/>
          <w:szCs w:val="28"/>
        </w:rPr>
        <w:t xml:space="preserve">  администрации  муниципального  образования  предоставляет информацию о фискальных характеристиках налоговых расходов муниципального образования: </w:t>
      </w:r>
    </w:p>
    <w:p w:rsidR="00011F7B" w:rsidRPr="00011F7B" w:rsidRDefault="006549A6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-  сведения  об  объеме  (сумме)  льгот,  предоставленных  плательщикам муниципального образования, по категориям плательщиков и видам налогов; </w:t>
      </w:r>
    </w:p>
    <w:p w:rsidR="00011F7B" w:rsidRPr="00011F7B" w:rsidRDefault="006549A6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-  сведения  о  численности  получателей  льгот  по  </w:t>
      </w:r>
      <w:proofErr w:type="gramStart"/>
      <w:r w:rsidR="00011F7B" w:rsidRPr="00011F7B">
        <w:rPr>
          <w:rFonts w:ascii="Times New Roman" w:hAnsi="Times New Roman" w:cs="Times New Roman"/>
          <w:sz w:val="28"/>
          <w:szCs w:val="28"/>
        </w:rPr>
        <w:t>муниципальному</w:t>
      </w:r>
      <w:proofErr w:type="gramEnd"/>
      <w:r w:rsidR="00011F7B" w:rsidRPr="00011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образованию, по категориям плательщиков и видам налогов. </w:t>
      </w: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F7B" w:rsidRDefault="00011F7B" w:rsidP="006549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>IV. Оценка эффективности налоговых расходов</w:t>
      </w:r>
    </w:p>
    <w:p w:rsidR="006549A6" w:rsidRPr="00011F7B" w:rsidRDefault="006549A6" w:rsidP="006549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F7B" w:rsidRPr="00011F7B" w:rsidRDefault="006549A6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7. Оценка эффективности налоговых расходов </w:t>
      </w:r>
      <w:r w:rsidR="00A25B9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осуществляется администрацией </w:t>
      </w:r>
      <w:r w:rsidR="000312E7">
        <w:rPr>
          <w:rFonts w:ascii="Times New Roman" w:hAnsi="Times New Roman" w:cs="Times New Roman"/>
          <w:sz w:val="28"/>
          <w:szCs w:val="28"/>
        </w:rPr>
        <w:t>Лебедев</w:t>
      </w:r>
      <w:r w:rsidR="003A73EC">
        <w:rPr>
          <w:rFonts w:ascii="Times New Roman" w:hAnsi="Times New Roman" w:cs="Times New Roman"/>
          <w:sz w:val="28"/>
          <w:szCs w:val="28"/>
        </w:rPr>
        <w:t>ского</w:t>
      </w:r>
      <w:r w:rsidR="00A25B9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и включает: </w:t>
      </w:r>
    </w:p>
    <w:p w:rsidR="00011F7B" w:rsidRPr="00011F7B" w:rsidRDefault="00A25B91" w:rsidP="00A25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-  оценку  целесообразности  налоговых  расходов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1F7B" w:rsidRPr="00011F7B" w:rsidRDefault="00A25B91" w:rsidP="00A25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-  оценку  результативности  налоговых  расходов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F7B" w:rsidRPr="00011F7B" w:rsidRDefault="00A25B91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8.  Критериями  целесообразности  налоговых  расходов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011F7B" w:rsidRPr="00011F7B" w:rsidRDefault="00A25B91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соответствие  налоговых  расходов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 целям  муниципальных  программ,  структурным  элементам  муниципальных  программ  и (или)  целям  социально-экономической  политики  муниципального  образования,  не относящимся к муниципальным программам; </w:t>
      </w:r>
    </w:p>
    <w:p w:rsidR="00011F7B" w:rsidRPr="00011F7B" w:rsidRDefault="00A25B91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востребованность  плательщиками  предоставленных  льгот,  </w:t>
      </w:r>
      <w:proofErr w:type="gramStart"/>
      <w:r w:rsidR="00011F7B" w:rsidRPr="00011F7B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011F7B" w:rsidRPr="00011F7B">
        <w:rPr>
          <w:rFonts w:ascii="Times New Roman" w:hAnsi="Times New Roman" w:cs="Times New Roman"/>
          <w:sz w:val="28"/>
          <w:szCs w:val="28"/>
        </w:rPr>
        <w:t xml:space="preserve"> характеризуется  соотношением  численности  плательщиков,  воспользовавшихся правом на льготы,  и общей численности плательщиков, за 5-летний период. </w:t>
      </w:r>
    </w:p>
    <w:p w:rsidR="00011F7B" w:rsidRPr="00011F7B" w:rsidRDefault="00A25B91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Несоответствие  налоговых  расходов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 хотя  бы одному из указанных критериев свидетельствует о недостаточной эффективности рассматриваемого  налогового  расхода.  В  этом  случае 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 надлежит  рассмотреть  вопрос  о  сохранении (уточнении, отмене) льгот для плательщиков. </w:t>
      </w:r>
    </w:p>
    <w:p w:rsidR="00011F7B" w:rsidRPr="00011F7B" w:rsidRDefault="00A25B91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В  качестве  критерия  результативности  налогового  расхода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определяется как минимум один показатель (индикатор) достижения целей муниципальной программы и (или) целей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программам, либо иной показатель (индикатор), на значение которого оказывает влияние налоговые расходы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F7B" w:rsidRPr="00011F7B" w:rsidRDefault="00A25B91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Оценке  подлежит  вклад  предусмотренных  для  плательщиков  льгот  в изменение  значения  показателя  (индикатора)  достижения  целей  муниципальной программы  и  (или)  целей  социально-экономической  политики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,  не  относящихся  к  муниципальным  программам,  который рассчитывается как разница между значением указанного показателя (индикатора) с учётом льгот и значением указанного показателя (индикатора) без учёта льгот. </w:t>
      </w:r>
    </w:p>
    <w:p w:rsidR="00011F7B" w:rsidRPr="00011F7B" w:rsidRDefault="00A25B91" w:rsidP="00A25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9.  Оценка  результативности  налоговых  расходов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 включает  оценку  бюджетной  эффективности  налоговых  расходов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F7B" w:rsidRPr="00011F7B" w:rsidRDefault="00A25B91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10.  В  целях  оценки  бюджетной  эффективности  налоговых  расходов </w:t>
      </w:r>
    </w:p>
    <w:p w:rsidR="00011F7B" w:rsidRPr="00011F7B" w:rsidRDefault="00A25B91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 осуществляются  сравнительный  анализ результативности  предоставления  льгот  и  результативности  применения </w:t>
      </w: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альтернативных механизмов достижения целей муниципальной программы и (или) целей  социально-экономической  политики,  не  относящихся  к  муниципальным программам. </w:t>
      </w:r>
    </w:p>
    <w:p w:rsidR="00011F7B" w:rsidRPr="00011F7B" w:rsidRDefault="00A25B91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="00011F7B" w:rsidRPr="00011F7B">
        <w:rPr>
          <w:rFonts w:ascii="Times New Roman" w:hAnsi="Times New Roman" w:cs="Times New Roman"/>
          <w:sz w:val="28"/>
          <w:szCs w:val="28"/>
        </w:rPr>
        <w:t xml:space="preserve">Сравнительный анализ включает сравнение объемов расходов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 в  случае  применения  альтернативных  механизмов достижения  целей  муниципальной  программы  и  (или)  целей  социально-экономической  политики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,  не  относящихся  к муниципальным программам, и объемов предоставленных льгот (расчет </w:t>
      </w:r>
      <w:r w:rsidR="00011F7B" w:rsidRPr="00011F7B">
        <w:rPr>
          <w:rFonts w:ascii="Times New Roman" w:hAnsi="Times New Roman" w:cs="Times New Roman"/>
          <w:sz w:val="28"/>
          <w:szCs w:val="28"/>
        </w:rPr>
        <w:lastRenderedPageBreak/>
        <w:t xml:space="preserve">прироста показателя  (индикатора)  достижения  целей  муниципальной  программы  и  (или) целей  социально-экономической  политики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,  не относящихся  к  муниципальным  программам,  на  1  рубль  налоговых    расходов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 и  на  1  рубль  расходов  бюджета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для достижения того же показателя (индикатора) в случае применения альтернативных механизмов). </w:t>
      </w:r>
    </w:p>
    <w:p w:rsidR="00011F7B" w:rsidRPr="00011F7B" w:rsidRDefault="00A25B91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В  качестве  альтернативных  механизмов  достижения  целей  муниципальной программы  и  (или)  целей  социально-экономической  политики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программам, могут учитываться в том числе: </w:t>
      </w:r>
    </w:p>
    <w:p w:rsidR="00011F7B" w:rsidRPr="00011F7B" w:rsidRDefault="00A25B91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а)  субсидии  или  иные  формы  непосредственной  финансовой  поддержки плательщиков,    имеющих  право  на  льготы  за  счет  средств 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1F7B" w:rsidRPr="00011F7B" w:rsidRDefault="00A25B91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б)  предоставление  муниципальных  гарантий  по  обязательствам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плательщиков, имеющих право на льготы; </w:t>
      </w:r>
    </w:p>
    <w:p w:rsidR="00011F7B" w:rsidRPr="00011F7B" w:rsidRDefault="00A25B91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в)  совершенствование  нормативного  регулирования  и  (или)  порядка </w:t>
      </w: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осуществления  контрольно-надзорных  функций  в  сфере  деятельности </w:t>
      </w:r>
      <w:r w:rsidR="00A25B91">
        <w:rPr>
          <w:rFonts w:ascii="Times New Roman" w:hAnsi="Times New Roman" w:cs="Times New Roman"/>
          <w:sz w:val="28"/>
          <w:szCs w:val="28"/>
        </w:rPr>
        <w:t xml:space="preserve"> </w:t>
      </w:r>
      <w:r w:rsidRPr="00011F7B">
        <w:rPr>
          <w:rFonts w:ascii="Times New Roman" w:hAnsi="Times New Roman" w:cs="Times New Roman"/>
          <w:sz w:val="28"/>
          <w:szCs w:val="28"/>
        </w:rPr>
        <w:t xml:space="preserve">плательщиков, имеющих право на льготы. </w:t>
      </w:r>
    </w:p>
    <w:p w:rsidR="00011F7B" w:rsidRPr="00011F7B" w:rsidRDefault="00A25B91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12.  </w:t>
      </w:r>
      <w:proofErr w:type="gramStart"/>
      <w:r w:rsidR="00011F7B" w:rsidRPr="00011F7B">
        <w:rPr>
          <w:rFonts w:ascii="Times New Roman" w:hAnsi="Times New Roman" w:cs="Times New Roman"/>
          <w:sz w:val="28"/>
          <w:szCs w:val="28"/>
        </w:rPr>
        <w:t xml:space="preserve">По  итогам  оценки  эффективности  налогового  расхода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312E7">
        <w:rPr>
          <w:rFonts w:ascii="Times New Roman" w:hAnsi="Times New Roman" w:cs="Times New Roman"/>
          <w:sz w:val="28"/>
          <w:szCs w:val="28"/>
        </w:rPr>
        <w:t xml:space="preserve">  администрация </w:t>
      </w:r>
      <w:r w:rsidR="000312E7">
        <w:rPr>
          <w:rFonts w:ascii="Times New Roman" w:hAnsi="Times New Roman" w:cs="Times New Roman"/>
          <w:sz w:val="28"/>
          <w:szCs w:val="28"/>
        </w:rPr>
        <w:t>Лебедев</w:t>
      </w:r>
      <w:r w:rsidR="003A73EC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(куратор  налогового  расхода)  формулирует  выводы  о  достижении  целевых характеристик  налогового  расхода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,  вкладе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налогового  расхода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 в  достижение  целей муниципальной  программы  и  (или)  целей  социально-экономической  политики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,  не  относящихся  к  программам  </w:t>
      </w:r>
      <w:r w:rsidR="00363B7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>, а также о наличии или об отсутствии более результативных (менее затратных для</w:t>
      </w:r>
      <w:proofErr w:type="gramEnd"/>
      <w:r w:rsidR="00011F7B" w:rsidRPr="00011F7B">
        <w:rPr>
          <w:rFonts w:ascii="Times New Roman" w:hAnsi="Times New Roman" w:cs="Times New Roman"/>
          <w:sz w:val="28"/>
          <w:szCs w:val="28"/>
        </w:rPr>
        <w:t xml:space="preserve"> бюджета муниципального </w:t>
      </w:r>
      <w:proofErr w:type="gramStart"/>
      <w:r w:rsidR="00011F7B" w:rsidRPr="00011F7B">
        <w:rPr>
          <w:rFonts w:ascii="Times New Roman" w:hAnsi="Times New Roman" w:cs="Times New Roman"/>
          <w:sz w:val="28"/>
          <w:szCs w:val="28"/>
        </w:rPr>
        <w:t xml:space="preserve">образования альтернативных механизмов достижения  целей  программы  </w:t>
      </w:r>
      <w:r w:rsidR="00363B77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="00011F7B" w:rsidRPr="00011F7B">
        <w:rPr>
          <w:rFonts w:ascii="Times New Roman" w:hAnsi="Times New Roman" w:cs="Times New Roman"/>
          <w:sz w:val="28"/>
          <w:szCs w:val="28"/>
        </w:rPr>
        <w:t xml:space="preserve">  и  (или)  целей социально-экономической политики </w:t>
      </w:r>
      <w:r w:rsidR="00363B7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программам. </w:t>
      </w:r>
    </w:p>
    <w:p w:rsidR="00011F7B" w:rsidRPr="00011F7B" w:rsidRDefault="00363B77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13.  Результаты  оценки  налоговых  расходов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учитываются  при  формировании  основных  направлений  бюджетной  и  налоговой политики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,  а  также  при  проведении  оценки </w:t>
      </w: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эффективности реализации программ </w:t>
      </w:r>
      <w:r w:rsidR="00363B7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11F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648" w:rsidRDefault="006E2648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648" w:rsidRPr="00011F7B" w:rsidRDefault="006E2648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F7B" w:rsidRPr="00011F7B" w:rsidRDefault="00011F7B" w:rsidP="00363B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  </w:t>
      </w:r>
    </w:p>
    <w:p w:rsidR="00D93A11" w:rsidRDefault="00011F7B" w:rsidP="00D93A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D93A11">
        <w:rPr>
          <w:rFonts w:ascii="Times New Roman" w:hAnsi="Times New Roman" w:cs="Times New Roman"/>
          <w:sz w:val="28"/>
          <w:szCs w:val="28"/>
        </w:rPr>
        <w:t xml:space="preserve">оценки налоговых расходов </w:t>
      </w:r>
    </w:p>
    <w:p w:rsidR="00D93A11" w:rsidRDefault="000312E7" w:rsidP="00D93A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</w:t>
      </w:r>
      <w:r w:rsidR="003A73EC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D93A11">
        <w:rPr>
          <w:rFonts w:ascii="Times New Roman" w:hAnsi="Times New Roman" w:cs="Times New Roman"/>
          <w:sz w:val="28"/>
          <w:szCs w:val="28"/>
        </w:rPr>
        <w:t xml:space="preserve"> сельского поселения и формирования </w:t>
      </w:r>
    </w:p>
    <w:p w:rsidR="00D93A11" w:rsidRDefault="00D93A11" w:rsidP="00D93A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перечня налоговых  расходов</w:t>
      </w:r>
    </w:p>
    <w:p w:rsidR="00D93A11" w:rsidRPr="00011F7B" w:rsidRDefault="000312E7" w:rsidP="00D93A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Лебедев</w:t>
      </w:r>
      <w:r w:rsidR="003A73EC">
        <w:rPr>
          <w:rFonts w:ascii="Times New Roman" w:hAnsi="Times New Roman" w:cs="Times New Roman"/>
          <w:sz w:val="28"/>
          <w:szCs w:val="28"/>
        </w:rPr>
        <w:t>ского</w:t>
      </w:r>
      <w:r w:rsidR="00D93A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93A11" w:rsidRDefault="00D93A11" w:rsidP="00D93A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B77" w:rsidRDefault="00011F7B" w:rsidP="00D93A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>Перечень показателей для</w:t>
      </w:r>
      <w:r w:rsidR="00D93A11">
        <w:rPr>
          <w:rFonts w:ascii="Times New Roman" w:hAnsi="Times New Roman" w:cs="Times New Roman"/>
          <w:sz w:val="28"/>
          <w:szCs w:val="28"/>
        </w:rPr>
        <w:t xml:space="preserve"> </w:t>
      </w:r>
      <w:r w:rsidRPr="00011F7B">
        <w:rPr>
          <w:rFonts w:ascii="Times New Roman" w:hAnsi="Times New Roman" w:cs="Times New Roman"/>
          <w:sz w:val="28"/>
          <w:szCs w:val="28"/>
        </w:rPr>
        <w:t>проведения оценки налоговых</w:t>
      </w:r>
    </w:p>
    <w:p w:rsidR="00011F7B" w:rsidRPr="00011F7B" w:rsidRDefault="00011F7B" w:rsidP="00D93A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0312E7">
        <w:rPr>
          <w:rFonts w:ascii="Times New Roman" w:hAnsi="Times New Roman" w:cs="Times New Roman"/>
          <w:sz w:val="28"/>
          <w:szCs w:val="28"/>
        </w:rPr>
        <w:t>Лебедев</w:t>
      </w:r>
      <w:r w:rsidR="003A73EC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D93A1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63B77" w:rsidRDefault="00363B77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2"/>
        <w:gridCol w:w="6522"/>
        <w:gridCol w:w="2127"/>
      </w:tblGrid>
      <w:tr w:rsidR="00363B77" w:rsidTr="00D93A11">
        <w:tc>
          <w:tcPr>
            <w:tcW w:w="7444" w:type="dxa"/>
            <w:gridSpan w:val="2"/>
          </w:tcPr>
          <w:p w:rsidR="00363B77" w:rsidRDefault="00363B77" w:rsidP="004E5C2C">
            <w:pPr>
              <w:jc w:val="center"/>
            </w:pPr>
            <w:r w:rsidRPr="00C53E5E">
              <w:rPr>
                <w:rFonts w:ascii="Times New Roman" w:hAnsi="Times New Roman" w:cs="Times New Roman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127" w:type="dxa"/>
          </w:tcPr>
          <w:p w:rsidR="00363B77" w:rsidRDefault="00363B77" w:rsidP="004E5C2C">
            <w:pPr>
              <w:jc w:val="center"/>
            </w:pPr>
            <w:r w:rsidRPr="00C53E5E">
              <w:rPr>
                <w:rFonts w:ascii="Times New Roman" w:hAnsi="Times New Roman" w:cs="Times New Roman"/>
                <w:sz w:val="28"/>
                <w:szCs w:val="28"/>
              </w:rPr>
              <w:t>Источник данных</w:t>
            </w:r>
          </w:p>
        </w:tc>
      </w:tr>
      <w:tr w:rsidR="00363B77" w:rsidTr="006D2415">
        <w:tc>
          <w:tcPr>
            <w:tcW w:w="9571" w:type="dxa"/>
            <w:gridSpan w:val="3"/>
          </w:tcPr>
          <w:p w:rsidR="00363B77" w:rsidRPr="00011F7B" w:rsidRDefault="00363B77" w:rsidP="00363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>I.  Территориальная принадлежность налогового расхода муниципального образования</w:t>
            </w:r>
          </w:p>
          <w:p w:rsidR="00363B77" w:rsidRDefault="00363B77" w:rsidP="00363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B77" w:rsidTr="00D93A11">
        <w:tc>
          <w:tcPr>
            <w:tcW w:w="922" w:type="dxa"/>
          </w:tcPr>
          <w:p w:rsidR="00363B77" w:rsidRPr="00011F7B" w:rsidRDefault="00363B77" w:rsidP="00D9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2" w:type="dxa"/>
          </w:tcPr>
          <w:p w:rsidR="00363B77" w:rsidRDefault="00363B77" w:rsidP="004E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2E7">
              <w:rPr>
                <w:rFonts w:ascii="Times New Roman" w:hAnsi="Times New Roman" w:cs="Times New Roman"/>
                <w:sz w:val="28"/>
                <w:szCs w:val="28"/>
              </w:rPr>
              <w:t>Лебедев</w:t>
            </w:r>
            <w:r w:rsidR="003A73EC"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73EC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127" w:type="dxa"/>
          </w:tcPr>
          <w:p w:rsidR="00363B77" w:rsidRDefault="00D93A11" w:rsidP="00011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363B77" w:rsidTr="006D2415">
        <w:tc>
          <w:tcPr>
            <w:tcW w:w="9571" w:type="dxa"/>
            <w:gridSpan w:val="3"/>
          </w:tcPr>
          <w:p w:rsidR="00363B77" w:rsidRDefault="00363B77" w:rsidP="004E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II. Нормативные характеристики налоговых расходов </w:t>
            </w:r>
            <w:r w:rsidR="004E5C2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D93A11" w:rsidTr="00D93A11">
        <w:tc>
          <w:tcPr>
            <w:tcW w:w="922" w:type="dxa"/>
          </w:tcPr>
          <w:p w:rsidR="00D93A11" w:rsidRDefault="00D93A11" w:rsidP="00D9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2" w:type="dxa"/>
          </w:tcPr>
          <w:p w:rsidR="00D93A11" w:rsidRDefault="00D93A11" w:rsidP="004E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 правовые  акты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, которыми  предусматриваются  налоговые  льготы,  освобождения  и иные преференции по налогам </w:t>
            </w:r>
          </w:p>
        </w:tc>
        <w:tc>
          <w:tcPr>
            <w:tcW w:w="2127" w:type="dxa"/>
          </w:tcPr>
          <w:p w:rsidR="00D93A11" w:rsidRDefault="00D93A11" w:rsidP="006D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D93A11" w:rsidTr="00D93A11">
        <w:tc>
          <w:tcPr>
            <w:tcW w:w="922" w:type="dxa"/>
          </w:tcPr>
          <w:p w:rsidR="00D93A11" w:rsidRDefault="00D93A11" w:rsidP="00D9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2" w:type="dxa"/>
          </w:tcPr>
          <w:p w:rsidR="00D93A11" w:rsidRDefault="00D93A11" w:rsidP="004E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Условия  предоставления  налоговых  льгот,  освобождений  и  иных преференций  для  плательщиков  налогов,  установленные нормативными правовыми актами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127" w:type="dxa"/>
          </w:tcPr>
          <w:p w:rsidR="00D93A11" w:rsidRDefault="00D93A11" w:rsidP="006D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D93A11" w:rsidTr="00D93A11">
        <w:tc>
          <w:tcPr>
            <w:tcW w:w="922" w:type="dxa"/>
          </w:tcPr>
          <w:p w:rsidR="00D93A11" w:rsidRDefault="00D93A11" w:rsidP="00D9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2" w:type="dxa"/>
          </w:tcPr>
          <w:p w:rsidR="00D93A11" w:rsidRDefault="00D93A11" w:rsidP="004E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Целевая  категория  плательщиков  налогов,  для  которых предусмотрены  налоговые  льготы,  освобождения  и  иные преференции,  установленные  нормативными  правовыми  актами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127" w:type="dxa"/>
          </w:tcPr>
          <w:p w:rsidR="00D93A11" w:rsidRDefault="00D93A11" w:rsidP="006D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D93A11" w:rsidTr="00D93A11">
        <w:tc>
          <w:tcPr>
            <w:tcW w:w="922" w:type="dxa"/>
          </w:tcPr>
          <w:p w:rsidR="00D93A11" w:rsidRDefault="00D93A11" w:rsidP="00D9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2" w:type="dxa"/>
          </w:tcPr>
          <w:p w:rsidR="00D93A11" w:rsidRDefault="00D93A11" w:rsidP="004E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Даты  вступления  в  силу  положений  нормативных  правовых  актов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, устанавливающих налоговые льготы, освобождения и иные преференции по налогам </w:t>
            </w:r>
          </w:p>
        </w:tc>
        <w:tc>
          <w:tcPr>
            <w:tcW w:w="2127" w:type="dxa"/>
          </w:tcPr>
          <w:p w:rsidR="00D93A11" w:rsidRDefault="00D93A11" w:rsidP="006D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D93A11" w:rsidTr="00D93A11">
        <w:tc>
          <w:tcPr>
            <w:tcW w:w="922" w:type="dxa"/>
          </w:tcPr>
          <w:p w:rsidR="00D93A11" w:rsidRDefault="00D93A11" w:rsidP="00D9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2" w:type="dxa"/>
          </w:tcPr>
          <w:p w:rsidR="00D93A11" w:rsidRDefault="00D93A11" w:rsidP="004E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Даты начала </w:t>
            </w:r>
            <w:proofErr w:type="gramStart"/>
            <w:r w:rsidRPr="00011F7B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proofErr w:type="gramEnd"/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предоставленного нормативными правовыми актами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  права  на  налоговые  льготы, освобождения и иные преференции по налогам </w:t>
            </w:r>
          </w:p>
        </w:tc>
        <w:tc>
          <w:tcPr>
            <w:tcW w:w="2127" w:type="dxa"/>
          </w:tcPr>
          <w:p w:rsidR="00D93A11" w:rsidRDefault="00D93A11" w:rsidP="006D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D93A11" w:rsidTr="00D93A11">
        <w:tc>
          <w:tcPr>
            <w:tcW w:w="922" w:type="dxa"/>
          </w:tcPr>
          <w:p w:rsidR="00D93A11" w:rsidRDefault="00D93A11" w:rsidP="00D9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2" w:type="dxa"/>
          </w:tcPr>
          <w:p w:rsidR="00D93A11" w:rsidRDefault="00D93A11" w:rsidP="004E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Период  действия  налоговых  льгот,  освобождений  и  иных преференций  по  налогам,  предоставленных  нормативными правовыми актами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127" w:type="dxa"/>
          </w:tcPr>
          <w:p w:rsidR="00D93A11" w:rsidRDefault="00D93A11" w:rsidP="006D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D93A11" w:rsidTr="00D93A11">
        <w:tc>
          <w:tcPr>
            <w:tcW w:w="922" w:type="dxa"/>
          </w:tcPr>
          <w:p w:rsidR="00D93A11" w:rsidRDefault="00D93A11" w:rsidP="00D9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522" w:type="dxa"/>
          </w:tcPr>
          <w:p w:rsidR="00D93A11" w:rsidRDefault="00D93A11" w:rsidP="004E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Дата прекращения действия налоговых льгот, освобождений и иных преференций по налогам, установленная нормативными правовыми актами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127" w:type="dxa"/>
          </w:tcPr>
          <w:p w:rsidR="00D93A11" w:rsidRDefault="00D93A11" w:rsidP="006D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C47E36" w:rsidTr="006D2415">
        <w:tc>
          <w:tcPr>
            <w:tcW w:w="9571" w:type="dxa"/>
            <w:gridSpan w:val="3"/>
          </w:tcPr>
          <w:p w:rsidR="00C47E36" w:rsidRDefault="00C47E36" w:rsidP="00D9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III. Целевые характеристики налоговых расходов </w:t>
            </w:r>
            <w:r w:rsidR="004E5C2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D93A11" w:rsidTr="00D93A11">
        <w:tc>
          <w:tcPr>
            <w:tcW w:w="922" w:type="dxa"/>
          </w:tcPr>
          <w:p w:rsidR="00D93A11" w:rsidRDefault="00D93A11" w:rsidP="00D9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2" w:type="dxa"/>
          </w:tcPr>
          <w:p w:rsidR="00D93A11" w:rsidRDefault="00D93A11" w:rsidP="004E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налоговых  льгот,  освобождений  и  иных преференций по налогам </w:t>
            </w:r>
          </w:p>
        </w:tc>
        <w:tc>
          <w:tcPr>
            <w:tcW w:w="2127" w:type="dxa"/>
          </w:tcPr>
          <w:p w:rsidR="00D93A11" w:rsidRDefault="00D93A11" w:rsidP="006D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D93A11" w:rsidTr="00D93A11">
        <w:tc>
          <w:tcPr>
            <w:tcW w:w="922" w:type="dxa"/>
          </w:tcPr>
          <w:p w:rsidR="00D93A11" w:rsidRDefault="00D93A11" w:rsidP="00D9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2" w:type="dxa"/>
          </w:tcPr>
          <w:p w:rsidR="00D93A11" w:rsidRDefault="00D93A11" w:rsidP="004E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Целевая  категория  налогового  расхода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127" w:type="dxa"/>
          </w:tcPr>
          <w:p w:rsidR="00D93A11" w:rsidRDefault="00D93A11" w:rsidP="006D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D93A11" w:rsidTr="00D93A11">
        <w:tc>
          <w:tcPr>
            <w:tcW w:w="922" w:type="dxa"/>
          </w:tcPr>
          <w:p w:rsidR="00D93A11" w:rsidRDefault="00D93A11" w:rsidP="00D9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2" w:type="dxa"/>
          </w:tcPr>
          <w:p w:rsidR="00D93A11" w:rsidRDefault="00D93A11" w:rsidP="004E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Цели  предоставления  налоговых  льгот,  освобождений  и  иных преференций  для  плательщиков  налогов,  установленных нормативными правовыми актами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127" w:type="dxa"/>
          </w:tcPr>
          <w:p w:rsidR="00D93A11" w:rsidRDefault="00D93A11" w:rsidP="006D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D93A11" w:rsidTr="00D93A11">
        <w:tc>
          <w:tcPr>
            <w:tcW w:w="922" w:type="dxa"/>
          </w:tcPr>
          <w:p w:rsidR="00D93A11" w:rsidRDefault="00D93A11" w:rsidP="00D9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2" w:type="dxa"/>
          </w:tcPr>
          <w:p w:rsidR="00D93A11" w:rsidRDefault="00D93A11" w:rsidP="004E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налогов, по которым предусматриваются налоговые льготы,  освобождения  и  иные  преференции,  установленные нормативными правовыми актами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127" w:type="dxa"/>
          </w:tcPr>
          <w:p w:rsidR="00D93A11" w:rsidRDefault="00D93A11" w:rsidP="006D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D93A11" w:rsidTr="00D93A11">
        <w:tc>
          <w:tcPr>
            <w:tcW w:w="922" w:type="dxa"/>
          </w:tcPr>
          <w:p w:rsidR="00D93A11" w:rsidRDefault="00D93A11" w:rsidP="00D9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22" w:type="dxa"/>
          </w:tcPr>
          <w:p w:rsidR="00D93A11" w:rsidRDefault="00D93A11" w:rsidP="004E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>Вид  налоговых  льгот,  освобождений  и  иных  преференций, определяющий  особенности  предоставленных  отдельным категориям  плательщиков  налогов  преимуществ  по  сравнению  с другими плательщиками</w:t>
            </w:r>
          </w:p>
        </w:tc>
        <w:tc>
          <w:tcPr>
            <w:tcW w:w="2127" w:type="dxa"/>
          </w:tcPr>
          <w:p w:rsidR="00D93A11" w:rsidRDefault="00D93A11" w:rsidP="006D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D93A11" w:rsidTr="00D93A11">
        <w:tc>
          <w:tcPr>
            <w:tcW w:w="922" w:type="dxa"/>
          </w:tcPr>
          <w:p w:rsidR="00D93A11" w:rsidRDefault="00D93A11" w:rsidP="00D9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22" w:type="dxa"/>
          </w:tcPr>
          <w:p w:rsidR="00D93A11" w:rsidRDefault="00D93A11" w:rsidP="004E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Размер  налоговой  ставки,  в  пределах  которой  предоставляются налоговые льготы, освобождения и иные преференции по налогам </w:t>
            </w:r>
          </w:p>
        </w:tc>
        <w:tc>
          <w:tcPr>
            <w:tcW w:w="2127" w:type="dxa"/>
          </w:tcPr>
          <w:p w:rsidR="00D93A11" w:rsidRDefault="00D93A11" w:rsidP="006D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D93A11" w:rsidTr="00D93A11">
        <w:tc>
          <w:tcPr>
            <w:tcW w:w="922" w:type="dxa"/>
          </w:tcPr>
          <w:p w:rsidR="00D93A11" w:rsidRDefault="00D93A11" w:rsidP="00D9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22" w:type="dxa"/>
          </w:tcPr>
          <w:p w:rsidR="00D93A11" w:rsidRDefault="00D93A11" w:rsidP="004E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 (индикатор)  достижения  целей  муниципальных программ  и  (или)  целей  социально-экономической  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,  не  относящихся  к  программам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,  в  связи  с  предоставлением налоговых льгот, освобождений и иных преференций по налогам  </w:t>
            </w:r>
          </w:p>
        </w:tc>
        <w:tc>
          <w:tcPr>
            <w:tcW w:w="2127" w:type="dxa"/>
          </w:tcPr>
          <w:p w:rsidR="00D93A11" w:rsidRDefault="00D93A11" w:rsidP="006D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C47E36" w:rsidTr="006D2415">
        <w:tc>
          <w:tcPr>
            <w:tcW w:w="9571" w:type="dxa"/>
            <w:gridSpan w:val="3"/>
          </w:tcPr>
          <w:p w:rsidR="00C47E36" w:rsidRDefault="00C47E36" w:rsidP="00D9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IV. Фискальные характеристики налогового расхода </w:t>
            </w:r>
            <w:r w:rsidR="004E5C2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D93A11" w:rsidTr="00D93A11">
        <w:tc>
          <w:tcPr>
            <w:tcW w:w="922" w:type="dxa"/>
          </w:tcPr>
          <w:p w:rsidR="00D93A11" w:rsidRDefault="00D93A11" w:rsidP="00D9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22" w:type="dxa"/>
          </w:tcPr>
          <w:p w:rsidR="00D93A11" w:rsidRDefault="00D93A11" w:rsidP="004E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Объем  налоговых  льгот,  освобождений  и  иных  преференций, предоставленных  для  плательщиков  налогов  по  категориям,  в соответствии  с  нормативными  правовыми  актами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год и за год, предшествующий отчетному году (тыс</w:t>
            </w:r>
            <w:proofErr w:type="gramStart"/>
            <w:r w:rsidRPr="00011F7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ублей) </w:t>
            </w:r>
          </w:p>
        </w:tc>
        <w:tc>
          <w:tcPr>
            <w:tcW w:w="2127" w:type="dxa"/>
          </w:tcPr>
          <w:p w:rsidR="00D93A11" w:rsidRDefault="00D93A11" w:rsidP="006D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налоговой службы по Челябинской области</w:t>
            </w:r>
          </w:p>
        </w:tc>
      </w:tr>
      <w:tr w:rsidR="00D93A11" w:rsidTr="00D93A11">
        <w:tc>
          <w:tcPr>
            <w:tcW w:w="922" w:type="dxa"/>
          </w:tcPr>
          <w:p w:rsidR="00D93A11" w:rsidRDefault="00D93A11" w:rsidP="00D9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22" w:type="dxa"/>
          </w:tcPr>
          <w:p w:rsidR="00D93A11" w:rsidRDefault="00D93A11" w:rsidP="004E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Оценка объема предоставленных налоговых льгот, </w:t>
            </w:r>
            <w:r w:rsidRPr="00011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освобождений и иных  преференций  для  плательщиков  налогов  на  текущий финансовый  год,  очередной  финансовый  год  и  плановый  период (тыс</w:t>
            </w:r>
            <w:proofErr w:type="gramStart"/>
            <w:r w:rsidRPr="00011F7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ублей) </w:t>
            </w:r>
          </w:p>
        </w:tc>
        <w:tc>
          <w:tcPr>
            <w:tcW w:w="2127" w:type="dxa"/>
          </w:tcPr>
          <w:p w:rsidR="00D93A11" w:rsidRDefault="00D93A11" w:rsidP="006D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D93A11" w:rsidTr="00D93A11">
        <w:tc>
          <w:tcPr>
            <w:tcW w:w="922" w:type="dxa"/>
          </w:tcPr>
          <w:p w:rsidR="00D93A11" w:rsidRDefault="00D93A11" w:rsidP="00D9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6522" w:type="dxa"/>
          </w:tcPr>
          <w:p w:rsidR="00D93A11" w:rsidRPr="00011F7B" w:rsidRDefault="00D93A11" w:rsidP="00C47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плательщиков налогов, воспользовавшихся налоговой льготой,  освобождением  и  иной  преференцией  (единиц)  </w:t>
            </w:r>
            <w:proofErr w:type="gramStart"/>
            <w:r w:rsidRPr="00011F7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3A11" w:rsidRDefault="00D93A11" w:rsidP="004E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категориям,  установленными  нормативными  правовыми  актами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127" w:type="dxa"/>
          </w:tcPr>
          <w:p w:rsidR="00D93A11" w:rsidRDefault="00D93A11" w:rsidP="006D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налоговой службы по Челябинской области</w:t>
            </w:r>
          </w:p>
        </w:tc>
      </w:tr>
      <w:tr w:rsidR="00D93A11" w:rsidTr="00D93A11">
        <w:tc>
          <w:tcPr>
            <w:tcW w:w="922" w:type="dxa"/>
          </w:tcPr>
          <w:p w:rsidR="00D93A11" w:rsidRDefault="00D93A11" w:rsidP="00D9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22" w:type="dxa"/>
          </w:tcPr>
          <w:p w:rsidR="00D93A11" w:rsidRDefault="00D93A11" w:rsidP="004E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оценки эффективности налогового расхода  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127" w:type="dxa"/>
          </w:tcPr>
          <w:p w:rsidR="00D93A11" w:rsidRDefault="00D93A11" w:rsidP="006D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</w:tbl>
    <w:p w:rsidR="00363B77" w:rsidRDefault="00363B77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B77" w:rsidRDefault="00363B77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F7B" w:rsidRPr="00011F7B" w:rsidRDefault="00011F7B" w:rsidP="00363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6A8" w:rsidRPr="00011F7B" w:rsidRDefault="00D106A8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06A8" w:rsidRPr="00011F7B" w:rsidSect="00D10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1F7B"/>
    <w:rsid w:val="0000029B"/>
    <w:rsid w:val="000005DB"/>
    <w:rsid w:val="0000078A"/>
    <w:rsid w:val="00000A43"/>
    <w:rsid w:val="000012D8"/>
    <w:rsid w:val="000013D7"/>
    <w:rsid w:val="00001650"/>
    <w:rsid w:val="0000170B"/>
    <w:rsid w:val="00002329"/>
    <w:rsid w:val="000025DB"/>
    <w:rsid w:val="000028ED"/>
    <w:rsid w:val="00002B83"/>
    <w:rsid w:val="00002D4D"/>
    <w:rsid w:val="00002E1C"/>
    <w:rsid w:val="00003248"/>
    <w:rsid w:val="0000332A"/>
    <w:rsid w:val="00003412"/>
    <w:rsid w:val="0000377D"/>
    <w:rsid w:val="00003DC8"/>
    <w:rsid w:val="00003EB8"/>
    <w:rsid w:val="0000416D"/>
    <w:rsid w:val="00004232"/>
    <w:rsid w:val="00004A3D"/>
    <w:rsid w:val="00005384"/>
    <w:rsid w:val="0000540C"/>
    <w:rsid w:val="00006847"/>
    <w:rsid w:val="00006DC8"/>
    <w:rsid w:val="00006F8D"/>
    <w:rsid w:val="0000700F"/>
    <w:rsid w:val="00007D50"/>
    <w:rsid w:val="00007DB5"/>
    <w:rsid w:val="00007E35"/>
    <w:rsid w:val="00010B1C"/>
    <w:rsid w:val="00010B4F"/>
    <w:rsid w:val="00010BA7"/>
    <w:rsid w:val="00010BFE"/>
    <w:rsid w:val="00011520"/>
    <w:rsid w:val="00011569"/>
    <w:rsid w:val="00011622"/>
    <w:rsid w:val="000119DA"/>
    <w:rsid w:val="00011C30"/>
    <w:rsid w:val="00011F7B"/>
    <w:rsid w:val="0001249C"/>
    <w:rsid w:val="0001294E"/>
    <w:rsid w:val="00012D37"/>
    <w:rsid w:val="000137A9"/>
    <w:rsid w:val="00013827"/>
    <w:rsid w:val="00013D08"/>
    <w:rsid w:val="00013D3F"/>
    <w:rsid w:val="000141BC"/>
    <w:rsid w:val="00014CC1"/>
    <w:rsid w:val="00014F3B"/>
    <w:rsid w:val="000150AF"/>
    <w:rsid w:val="00015381"/>
    <w:rsid w:val="00015644"/>
    <w:rsid w:val="0001592D"/>
    <w:rsid w:val="00015AC7"/>
    <w:rsid w:val="00015E5A"/>
    <w:rsid w:val="000161DB"/>
    <w:rsid w:val="00016AC9"/>
    <w:rsid w:val="00016B8B"/>
    <w:rsid w:val="000170FF"/>
    <w:rsid w:val="000174F4"/>
    <w:rsid w:val="00017549"/>
    <w:rsid w:val="0001785A"/>
    <w:rsid w:val="00017A8F"/>
    <w:rsid w:val="00017B58"/>
    <w:rsid w:val="00020B6B"/>
    <w:rsid w:val="00020E6A"/>
    <w:rsid w:val="00021031"/>
    <w:rsid w:val="0002114D"/>
    <w:rsid w:val="000213E6"/>
    <w:rsid w:val="0002151D"/>
    <w:rsid w:val="000219D7"/>
    <w:rsid w:val="00021D09"/>
    <w:rsid w:val="00022097"/>
    <w:rsid w:val="00022592"/>
    <w:rsid w:val="00022FD3"/>
    <w:rsid w:val="000230D1"/>
    <w:rsid w:val="000231E4"/>
    <w:rsid w:val="000232FB"/>
    <w:rsid w:val="00023AEA"/>
    <w:rsid w:val="00023C0F"/>
    <w:rsid w:val="00023CDE"/>
    <w:rsid w:val="00023E58"/>
    <w:rsid w:val="00023FBD"/>
    <w:rsid w:val="00024578"/>
    <w:rsid w:val="0002469F"/>
    <w:rsid w:val="00024C24"/>
    <w:rsid w:val="0002514A"/>
    <w:rsid w:val="0002538A"/>
    <w:rsid w:val="00025B19"/>
    <w:rsid w:val="00025B80"/>
    <w:rsid w:val="00026559"/>
    <w:rsid w:val="00026F8E"/>
    <w:rsid w:val="0002724C"/>
    <w:rsid w:val="00027288"/>
    <w:rsid w:val="0002772C"/>
    <w:rsid w:val="00027AA2"/>
    <w:rsid w:val="00027CC4"/>
    <w:rsid w:val="0003001B"/>
    <w:rsid w:val="000300C3"/>
    <w:rsid w:val="00030342"/>
    <w:rsid w:val="00030414"/>
    <w:rsid w:val="000307C2"/>
    <w:rsid w:val="00030BF9"/>
    <w:rsid w:val="000312E7"/>
    <w:rsid w:val="00031F00"/>
    <w:rsid w:val="00031FB6"/>
    <w:rsid w:val="000327E9"/>
    <w:rsid w:val="00032EA8"/>
    <w:rsid w:val="00033EB7"/>
    <w:rsid w:val="00034008"/>
    <w:rsid w:val="00034A46"/>
    <w:rsid w:val="0003509C"/>
    <w:rsid w:val="00035544"/>
    <w:rsid w:val="000359B6"/>
    <w:rsid w:val="00035A7E"/>
    <w:rsid w:val="00035E73"/>
    <w:rsid w:val="00035E88"/>
    <w:rsid w:val="000360E4"/>
    <w:rsid w:val="00036230"/>
    <w:rsid w:val="000366C1"/>
    <w:rsid w:val="00036D19"/>
    <w:rsid w:val="00036DD7"/>
    <w:rsid w:val="00037286"/>
    <w:rsid w:val="00037437"/>
    <w:rsid w:val="00037538"/>
    <w:rsid w:val="00037E75"/>
    <w:rsid w:val="00040342"/>
    <w:rsid w:val="0004067F"/>
    <w:rsid w:val="00040BC1"/>
    <w:rsid w:val="000415DC"/>
    <w:rsid w:val="00041969"/>
    <w:rsid w:val="00041AD4"/>
    <w:rsid w:val="00041BA7"/>
    <w:rsid w:val="00041C39"/>
    <w:rsid w:val="00042467"/>
    <w:rsid w:val="00042734"/>
    <w:rsid w:val="00042C09"/>
    <w:rsid w:val="00042F76"/>
    <w:rsid w:val="000431EF"/>
    <w:rsid w:val="00043759"/>
    <w:rsid w:val="0004381F"/>
    <w:rsid w:val="00043A63"/>
    <w:rsid w:val="000442DF"/>
    <w:rsid w:val="000445BC"/>
    <w:rsid w:val="000446CA"/>
    <w:rsid w:val="0004549A"/>
    <w:rsid w:val="0004558A"/>
    <w:rsid w:val="00045711"/>
    <w:rsid w:val="00045AE0"/>
    <w:rsid w:val="00045CBE"/>
    <w:rsid w:val="00045DBF"/>
    <w:rsid w:val="000466E2"/>
    <w:rsid w:val="00046BD4"/>
    <w:rsid w:val="00047048"/>
    <w:rsid w:val="000476F8"/>
    <w:rsid w:val="00050091"/>
    <w:rsid w:val="00050374"/>
    <w:rsid w:val="0005078B"/>
    <w:rsid w:val="00051CC0"/>
    <w:rsid w:val="00051DF5"/>
    <w:rsid w:val="00052133"/>
    <w:rsid w:val="00052498"/>
    <w:rsid w:val="000526AB"/>
    <w:rsid w:val="000528BE"/>
    <w:rsid w:val="00052967"/>
    <w:rsid w:val="00052B29"/>
    <w:rsid w:val="00052D56"/>
    <w:rsid w:val="00052DE2"/>
    <w:rsid w:val="0005348B"/>
    <w:rsid w:val="00053C0F"/>
    <w:rsid w:val="0005540F"/>
    <w:rsid w:val="0005632A"/>
    <w:rsid w:val="00056661"/>
    <w:rsid w:val="00056784"/>
    <w:rsid w:val="0005691E"/>
    <w:rsid w:val="00056A9E"/>
    <w:rsid w:val="00056D23"/>
    <w:rsid w:val="0005709E"/>
    <w:rsid w:val="00057474"/>
    <w:rsid w:val="000577E5"/>
    <w:rsid w:val="00057904"/>
    <w:rsid w:val="0006001A"/>
    <w:rsid w:val="00060497"/>
    <w:rsid w:val="00060629"/>
    <w:rsid w:val="00060AAE"/>
    <w:rsid w:val="00060ABC"/>
    <w:rsid w:val="00061BCC"/>
    <w:rsid w:val="000621FC"/>
    <w:rsid w:val="0006237A"/>
    <w:rsid w:val="0006295D"/>
    <w:rsid w:val="00062AA0"/>
    <w:rsid w:val="00062AC3"/>
    <w:rsid w:val="00062D8C"/>
    <w:rsid w:val="00062DE6"/>
    <w:rsid w:val="000635C8"/>
    <w:rsid w:val="000638C5"/>
    <w:rsid w:val="00063D1C"/>
    <w:rsid w:val="00063E3A"/>
    <w:rsid w:val="00063EE5"/>
    <w:rsid w:val="0006400B"/>
    <w:rsid w:val="0006408C"/>
    <w:rsid w:val="00064104"/>
    <w:rsid w:val="000647C2"/>
    <w:rsid w:val="00064A1F"/>
    <w:rsid w:val="00064B13"/>
    <w:rsid w:val="00064CA9"/>
    <w:rsid w:val="00065255"/>
    <w:rsid w:val="000653AE"/>
    <w:rsid w:val="000663AB"/>
    <w:rsid w:val="00067055"/>
    <w:rsid w:val="00067152"/>
    <w:rsid w:val="000675D6"/>
    <w:rsid w:val="00067611"/>
    <w:rsid w:val="00067FD2"/>
    <w:rsid w:val="00070CC3"/>
    <w:rsid w:val="0007142B"/>
    <w:rsid w:val="00071625"/>
    <w:rsid w:val="00071867"/>
    <w:rsid w:val="00071889"/>
    <w:rsid w:val="00071CC5"/>
    <w:rsid w:val="0007220F"/>
    <w:rsid w:val="00072233"/>
    <w:rsid w:val="000728C0"/>
    <w:rsid w:val="00072A76"/>
    <w:rsid w:val="00072ACC"/>
    <w:rsid w:val="00072BC4"/>
    <w:rsid w:val="00072D16"/>
    <w:rsid w:val="00072EF1"/>
    <w:rsid w:val="00072EFA"/>
    <w:rsid w:val="00072F1D"/>
    <w:rsid w:val="00072F29"/>
    <w:rsid w:val="00073736"/>
    <w:rsid w:val="00073E92"/>
    <w:rsid w:val="000741E2"/>
    <w:rsid w:val="00074811"/>
    <w:rsid w:val="00074FF4"/>
    <w:rsid w:val="000755AE"/>
    <w:rsid w:val="00075C1D"/>
    <w:rsid w:val="00076D6B"/>
    <w:rsid w:val="00076E5E"/>
    <w:rsid w:val="000770BA"/>
    <w:rsid w:val="00077131"/>
    <w:rsid w:val="000771A1"/>
    <w:rsid w:val="00077216"/>
    <w:rsid w:val="00077E19"/>
    <w:rsid w:val="000804FB"/>
    <w:rsid w:val="00080E77"/>
    <w:rsid w:val="00081497"/>
    <w:rsid w:val="0008185C"/>
    <w:rsid w:val="000819E3"/>
    <w:rsid w:val="00081AA7"/>
    <w:rsid w:val="000821CA"/>
    <w:rsid w:val="000822D9"/>
    <w:rsid w:val="00082B5A"/>
    <w:rsid w:val="00082B6C"/>
    <w:rsid w:val="00082FD2"/>
    <w:rsid w:val="0008358C"/>
    <w:rsid w:val="00083A77"/>
    <w:rsid w:val="00083D86"/>
    <w:rsid w:val="00083DBE"/>
    <w:rsid w:val="0008481A"/>
    <w:rsid w:val="00084CD4"/>
    <w:rsid w:val="00084E30"/>
    <w:rsid w:val="000850E1"/>
    <w:rsid w:val="0008515D"/>
    <w:rsid w:val="00085440"/>
    <w:rsid w:val="00085862"/>
    <w:rsid w:val="000859A1"/>
    <w:rsid w:val="00085A42"/>
    <w:rsid w:val="0008622B"/>
    <w:rsid w:val="00086536"/>
    <w:rsid w:val="00087128"/>
    <w:rsid w:val="00087199"/>
    <w:rsid w:val="0008729E"/>
    <w:rsid w:val="00087971"/>
    <w:rsid w:val="00087CD6"/>
    <w:rsid w:val="00087D2F"/>
    <w:rsid w:val="00090125"/>
    <w:rsid w:val="00090DC0"/>
    <w:rsid w:val="00090DFD"/>
    <w:rsid w:val="000911B3"/>
    <w:rsid w:val="000914FB"/>
    <w:rsid w:val="000915EF"/>
    <w:rsid w:val="00091C99"/>
    <w:rsid w:val="00092142"/>
    <w:rsid w:val="00092823"/>
    <w:rsid w:val="00092E90"/>
    <w:rsid w:val="00093020"/>
    <w:rsid w:val="000931D6"/>
    <w:rsid w:val="00093320"/>
    <w:rsid w:val="0009332C"/>
    <w:rsid w:val="00093863"/>
    <w:rsid w:val="00093C20"/>
    <w:rsid w:val="00093F3D"/>
    <w:rsid w:val="0009435E"/>
    <w:rsid w:val="00094814"/>
    <w:rsid w:val="00094D72"/>
    <w:rsid w:val="000950A9"/>
    <w:rsid w:val="00095344"/>
    <w:rsid w:val="00095A62"/>
    <w:rsid w:val="000961A1"/>
    <w:rsid w:val="000969CF"/>
    <w:rsid w:val="00096AA5"/>
    <w:rsid w:val="00096C61"/>
    <w:rsid w:val="00096DCD"/>
    <w:rsid w:val="00096F4F"/>
    <w:rsid w:val="00097087"/>
    <w:rsid w:val="00097658"/>
    <w:rsid w:val="0009782D"/>
    <w:rsid w:val="000A076A"/>
    <w:rsid w:val="000A0B09"/>
    <w:rsid w:val="000A0B6D"/>
    <w:rsid w:val="000A0C98"/>
    <w:rsid w:val="000A1213"/>
    <w:rsid w:val="000A1238"/>
    <w:rsid w:val="000A1772"/>
    <w:rsid w:val="000A18A0"/>
    <w:rsid w:val="000A1E07"/>
    <w:rsid w:val="000A2425"/>
    <w:rsid w:val="000A2484"/>
    <w:rsid w:val="000A24A0"/>
    <w:rsid w:val="000A25EB"/>
    <w:rsid w:val="000A27A9"/>
    <w:rsid w:val="000A29DB"/>
    <w:rsid w:val="000A2DA7"/>
    <w:rsid w:val="000A3037"/>
    <w:rsid w:val="000A33B3"/>
    <w:rsid w:val="000A3617"/>
    <w:rsid w:val="000A3801"/>
    <w:rsid w:val="000A4287"/>
    <w:rsid w:val="000A464E"/>
    <w:rsid w:val="000A614F"/>
    <w:rsid w:val="000A62D6"/>
    <w:rsid w:val="000A64A4"/>
    <w:rsid w:val="000A6773"/>
    <w:rsid w:val="000A6F27"/>
    <w:rsid w:val="000A7B88"/>
    <w:rsid w:val="000A7F83"/>
    <w:rsid w:val="000B027D"/>
    <w:rsid w:val="000B0A91"/>
    <w:rsid w:val="000B0AC3"/>
    <w:rsid w:val="000B1003"/>
    <w:rsid w:val="000B157C"/>
    <w:rsid w:val="000B15B5"/>
    <w:rsid w:val="000B19EF"/>
    <w:rsid w:val="000B2EEE"/>
    <w:rsid w:val="000B2FA2"/>
    <w:rsid w:val="000B302D"/>
    <w:rsid w:val="000B384F"/>
    <w:rsid w:val="000B3D11"/>
    <w:rsid w:val="000B3E8B"/>
    <w:rsid w:val="000B41D0"/>
    <w:rsid w:val="000B426C"/>
    <w:rsid w:val="000B437E"/>
    <w:rsid w:val="000B49D8"/>
    <w:rsid w:val="000B4C77"/>
    <w:rsid w:val="000B4DCD"/>
    <w:rsid w:val="000B5462"/>
    <w:rsid w:val="000B55D7"/>
    <w:rsid w:val="000B5A1E"/>
    <w:rsid w:val="000B624F"/>
    <w:rsid w:val="000B62AA"/>
    <w:rsid w:val="000B6F34"/>
    <w:rsid w:val="000B7004"/>
    <w:rsid w:val="000B74B9"/>
    <w:rsid w:val="000B781C"/>
    <w:rsid w:val="000B7884"/>
    <w:rsid w:val="000B7ADD"/>
    <w:rsid w:val="000C0027"/>
    <w:rsid w:val="000C01A8"/>
    <w:rsid w:val="000C023E"/>
    <w:rsid w:val="000C097D"/>
    <w:rsid w:val="000C0D06"/>
    <w:rsid w:val="000C103B"/>
    <w:rsid w:val="000C106C"/>
    <w:rsid w:val="000C152B"/>
    <w:rsid w:val="000C19A0"/>
    <w:rsid w:val="000C1D12"/>
    <w:rsid w:val="000C1D52"/>
    <w:rsid w:val="000C2649"/>
    <w:rsid w:val="000C2BE5"/>
    <w:rsid w:val="000C2DF5"/>
    <w:rsid w:val="000C2FE7"/>
    <w:rsid w:val="000C305C"/>
    <w:rsid w:val="000C34E3"/>
    <w:rsid w:val="000C3E5E"/>
    <w:rsid w:val="000C3E61"/>
    <w:rsid w:val="000C436B"/>
    <w:rsid w:val="000C4493"/>
    <w:rsid w:val="000C44EB"/>
    <w:rsid w:val="000C4721"/>
    <w:rsid w:val="000C4727"/>
    <w:rsid w:val="000C4DD4"/>
    <w:rsid w:val="000C53EA"/>
    <w:rsid w:val="000C5446"/>
    <w:rsid w:val="000C5E97"/>
    <w:rsid w:val="000C6121"/>
    <w:rsid w:val="000C62D3"/>
    <w:rsid w:val="000C6E4E"/>
    <w:rsid w:val="000C6FF9"/>
    <w:rsid w:val="000C7626"/>
    <w:rsid w:val="000C76AF"/>
    <w:rsid w:val="000C7955"/>
    <w:rsid w:val="000C7D45"/>
    <w:rsid w:val="000C7FD4"/>
    <w:rsid w:val="000D020A"/>
    <w:rsid w:val="000D04A1"/>
    <w:rsid w:val="000D0603"/>
    <w:rsid w:val="000D0F1E"/>
    <w:rsid w:val="000D14D6"/>
    <w:rsid w:val="000D165F"/>
    <w:rsid w:val="000D1A19"/>
    <w:rsid w:val="000D1A41"/>
    <w:rsid w:val="000D1AC3"/>
    <w:rsid w:val="000D1CB6"/>
    <w:rsid w:val="000D1CD9"/>
    <w:rsid w:val="000D1DC5"/>
    <w:rsid w:val="000D2199"/>
    <w:rsid w:val="000D21E4"/>
    <w:rsid w:val="000D2F1E"/>
    <w:rsid w:val="000D32DE"/>
    <w:rsid w:val="000D3845"/>
    <w:rsid w:val="000D4963"/>
    <w:rsid w:val="000D4BAD"/>
    <w:rsid w:val="000D5222"/>
    <w:rsid w:val="000D5320"/>
    <w:rsid w:val="000D537D"/>
    <w:rsid w:val="000D538A"/>
    <w:rsid w:val="000D563F"/>
    <w:rsid w:val="000D57BF"/>
    <w:rsid w:val="000D5851"/>
    <w:rsid w:val="000D5B66"/>
    <w:rsid w:val="000D5B7A"/>
    <w:rsid w:val="000D5C40"/>
    <w:rsid w:val="000D5DD1"/>
    <w:rsid w:val="000D636E"/>
    <w:rsid w:val="000D6700"/>
    <w:rsid w:val="000D6A03"/>
    <w:rsid w:val="000D6B12"/>
    <w:rsid w:val="000D6FC1"/>
    <w:rsid w:val="000D735D"/>
    <w:rsid w:val="000D7C6A"/>
    <w:rsid w:val="000E0554"/>
    <w:rsid w:val="000E096D"/>
    <w:rsid w:val="000E0C3E"/>
    <w:rsid w:val="000E1608"/>
    <w:rsid w:val="000E1780"/>
    <w:rsid w:val="000E1A24"/>
    <w:rsid w:val="000E1B34"/>
    <w:rsid w:val="000E243A"/>
    <w:rsid w:val="000E246C"/>
    <w:rsid w:val="000E2654"/>
    <w:rsid w:val="000E2A02"/>
    <w:rsid w:val="000E2AA2"/>
    <w:rsid w:val="000E371A"/>
    <w:rsid w:val="000E3737"/>
    <w:rsid w:val="000E3ED0"/>
    <w:rsid w:val="000E4419"/>
    <w:rsid w:val="000E45C2"/>
    <w:rsid w:val="000E4E9C"/>
    <w:rsid w:val="000E51F7"/>
    <w:rsid w:val="000E541F"/>
    <w:rsid w:val="000E5652"/>
    <w:rsid w:val="000E570C"/>
    <w:rsid w:val="000E62B0"/>
    <w:rsid w:val="000E634C"/>
    <w:rsid w:val="000E6BE2"/>
    <w:rsid w:val="000E6D61"/>
    <w:rsid w:val="000E6D8F"/>
    <w:rsid w:val="000E7E5D"/>
    <w:rsid w:val="000F141A"/>
    <w:rsid w:val="000F188F"/>
    <w:rsid w:val="000F1DA8"/>
    <w:rsid w:val="000F1E58"/>
    <w:rsid w:val="000F210F"/>
    <w:rsid w:val="000F2264"/>
    <w:rsid w:val="000F2504"/>
    <w:rsid w:val="000F2BAB"/>
    <w:rsid w:val="000F339C"/>
    <w:rsid w:val="000F3C06"/>
    <w:rsid w:val="000F41BC"/>
    <w:rsid w:val="000F4431"/>
    <w:rsid w:val="000F48CC"/>
    <w:rsid w:val="000F4A8D"/>
    <w:rsid w:val="000F4C1E"/>
    <w:rsid w:val="000F4F0B"/>
    <w:rsid w:val="000F5048"/>
    <w:rsid w:val="000F557B"/>
    <w:rsid w:val="000F5674"/>
    <w:rsid w:val="000F5846"/>
    <w:rsid w:val="000F58A0"/>
    <w:rsid w:val="000F5C07"/>
    <w:rsid w:val="000F6433"/>
    <w:rsid w:val="000F644E"/>
    <w:rsid w:val="000F67CE"/>
    <w:rsid w:val="000F6893"/>
    <w:rsid w:val="000F7334"/>
    <w:rsid w:val="000F7C01"/>
    <w:rsid w:val="000F7EA0"/>
    <w:rsid w:val="00100111"/>
    <w:rsid w:val="001002D9"/>
    <w:rsid w:val="0010035C"/>
    <w:rsid w:val="00100652"/>
    <w:rsid w:val="00100839"/>
    <w:rsid w:val="00100B72"/>
    <w:rsid w:val="00100E8A"/>
    <w:rsid w:val="00102354"/>
    <w:rsid w:val="00102C06"/>
    <w:rsid w:val="00102DA5"/>
    <w:rsid w:val="0010308A"/>
    <w:rsid w:val="00103106"/>
    <w:rsid w:val="00103296"/>
    <w:rsid w:val="00103404"/>
    <w:rsid w:val="0010359D"/>
    <w:rsid w:val="00103DAD"/>
    <w:rsid w:val="00104057"/>
    <w:rsid w:val="001040E9"/>
    <w:rsid w:val="001045D0"/>
    <w:rsid w:val="0010504E"/>
    <w:rsid w:val="00105421"/>
    <w:rsid w:val="00105CF3"/>
    <w:rsid w:val="0010603A"/>
    <w:rsid w:val="00106114"/>
    <w:rsid w:val="001062B6"/>
    <w:rsid w:val="00106B65"/>
    <w:rsid w:val="00107055"/>
    <w:rsid w:val="001072C8"/>
    <w:rsid w:val="00107322"/>
    <w:rsid w:val="00107544"/>
    <w:rsid w:val="001077EA"/>
    <w:rsid w:val="00107DA9"/>
    <w:rsid w:val="00110274"/>
    <w:rsid w:val="001102E6"/>
    <w:rsid w:val="00110502"/>
    <w:rsid w:val="00110A4F"/>
    <w:rsid w:val="00110B2E"/>
    <w:rsid w:val="00110C4A"/>
    <w:rsid w:val="0011179E"/>
    <w:rsid w:val="00111B17"/>
    <w:rsid w:val="001125ED"/>
    <w:rsid w:val="00112A98"/>
    <w:rsid w:val="00113371"/>
    <w:rsid w:val="001133C9"/>
    <w:rsid w:val="00113444"/>
    <w:rsid w:val="00113821"/>
    <w:rsid w:val="00113E58"/>
    <w:rsid w:val="0011445F"/>
    <w:rsid w:val="00114937"/>
    <w:rsid w:val="00114C25"/>
    <w:rsid w:val="00114F0E"/>
    <w:rsid w:val="00115241"/>
    <w:rsid w:val="00115BF6"/>
    <w:rsid w:val="0011621A"/>
    <w:rsid w:val="00116352"/>
    <w:rsid w:val="00116361"/>
    <w:rsid w:val="00116622"/>
    <w:rsid w:val="00116FF9"/>
    <w:rsid w:val="00117635"/>
    <w:rsid w:val="00117B5D"/>
    <w:rsid w:val="00117B87"/>
    <w:rsid w:val="00120C04"/>
    <w:rsid w:val="00120F1C"/>
    <w:rsid w:val="001210D6"/>
    <w:rsid w:val="001212F4"/>
    <w:rsid w:val="00121368"/>
    <w:rsid w:val="0012158D"/>
    <w:rsid w:val="001215AF"/>
    <w:rsid w:val="0012177B"/>
    <w:rsid w:val="00121A5D"/>
    <w:rsid w:val="00121BD3"/>
    <w:rsid w:val="00123A8F"/>
    <w:rsid w:val="00123B2A"/>
    <w:rsid w:val="00123FA1"/>
    <w:rsid w:val="00124188"/>
    <w:rsid w:val="0012499E"/>
    <w:rsid w:val="00125551"/>
    <w:rsid w:val="00125F0E"/>
    <w:rsid w:val="001266BC"/>
    <w:rsid w:val="00126A43"/>
    <w:rsid w:val="00126C31"/>
    <w:rsid w:val="00126EBD"/>
    <w:rsid w:val="00126FFD"/>
    <w:rsid w:val="00127466"/>
    <w:rsid w:val="001274BB"/>
    <w:rsid w:val="0012772C"/>
    <w:rsid w:val="00127843"/>
    <w:rsid w:val="00127E38"/>
    <w:rsid w:val="00127E51"/>
    <w:rsid w:val="001313E2"/>
    <w:rsid w:val="00131530"/>
    <w:rsid w:val="00131C4D"/>
    <w:rsid w:val="00131D2E"/>
    <w:rsid w:val="00131EA9"/>
    <w:rsid w:val="00132001"/>
    <w:rsid w:val="0013230C"/>
    <w:rsid w:val="001323F9"/>
    <w:rsid w:val="00132413"/>
    <w:rsid w:val="001328B8"/>
    <w:rsid w:val="00132CDE"/>
    <w:rsid w:val="00132D6A"/>
    <w:rsid w:val="0013322B"/>
    <w:rsid w:val="00133664"/>
    <w:rsid w:val="00133E21"/>
    <w:rsid w:val="00133E5F"/>
    <w:rsid w:val="00133FBD"/>
    <w:rsid w:val="00134169"/>
    <w:rsid w:val="00134596"/>
    <w:rsid w:val="001347D5"/>
    <w:rsid w:val="00134863"/>
    <w:rsid w:val="00134E1B"/>
    <w:rsid w:val="00135033"/>
    <w:rsid w:val="001355DF"/>
    <w:rsid w:val="00135C65"/>
    <w:rsid w:val="001367BA"/>
    <w:rsid w:val="0013690B"/>
    <w:rsid w:val="00136BCF"/>
    <w:rsid w:val="00136F1C"/>
    <w:rsid w:val="0013740B"/>
    <w:rsid w:val="00137547"/>
    <w:rsid w:val="001375BA"/>
    <w:rsid w:val="00140D7D"/>
    <w:rsid w:val="00140EDC"/>
    <w:rsid w:val="001416CD"/>
    <w:rsid w:val="00142143"/>
    <w:rsid w:val="00142664"/>
    <w:rsid w:val="00142A30"/>
    <w:rsid w:val="00142D6D"/>
    <w:rsid w:val="001430B0"/>
    <w:rsid w:val="0014341A"/>
    <w:rsid w:val="00143BC0"/>
    <w:rsid w:val="00143D05"/>
    <w:rsid w:val="00144230"/>
    <w:rsid w:val="00144587"/>
    <w:rsid w:val="001445F2"/>
    <w:rsid w:val="00144A02"/>
    <w:rsid w:val="00144D82"/>
    <w:rsid w:val="001453C1"/>
    <w:rsid w:val="001454E7"/>
    <w:rsid w:val="00145AF8"/>
    <w:rsid w:val="00145B27"/>
    <w:rsid w:val="00145DDB"/>
    <w:rsid w:val="001464F6"/>
    <w:rsid w:val="00146CBD"/>
    <w:rsid w:val="00147B27"/>
    <w:rsid w:val="00147E9B"/>
    <w:rsid w:val="001500DB"/>
    <w:rsid w:val="00150197"/>
    <w:rsid w:val="00150481"/>
    <w:rsid w:val="00150626"/>
    <w:rsid w:val="00150B56"/>
    <w:rsid w:val="00150BFC"/>
    <w:rsid w:val="00150C44"/>
    <w:rsid w:val="0015131B"/>
    <w:rsid w:val="0015135D"/>
    <w:rsid w:val="00151447"/>
    <w:rsid w:val="001514F0"/>
    <w:rsid w:val="00151965"/>
    <w:rsid w:val="00151A76"/>
    <w:rsid w:val="00151C32"/>
    <w:rsid w:val="00151C6D"/>
    <w:rsid w:val="001522F5"/>
    <w:rsid w:val="001526D5"/>
    <w:rsid w:val="00152929"/>
    <w:rsid w:val="001535F4"/>
    <w:rsid w:val="00153625"/>
    <w:rsid w:val="00154016"/>
    <w:rsid w:val="001542FC"/>
    <w:rsid w:val="00154CF4"/>
    <w:rsid w:val="001553F6"/>
    <w:rsid w:val="00155C9D"/>
    <w:rsid w:val="00155D3D"/>
    <w:rsid w:val="001560A7"/>
    <w:rsid w:val="00156162"/>
    <w:rsid w:val="0015666E"/>
    <w:rsid w:val="00156A40"/>
    <w:rsid w:val="00156BAA"/>
    <w:rsid w:val="00157453"/>
    <w:rsid w:val="0015767B"/>
    <w:rsid w:val="00157845"/>
    <w:rsid w:val="00160B27"/>
    <w:rsid w:val="00160B3C"/>
    <w:rsid w:val="00160FD4"/>
    <w:rsid w:val="00161046"/>
    <w:rsid w:val="001610FA"/>
    <w:rsid w:val="001613A0"/>
    <w:rsid w:val="0016182F"/>
    <w:rsid w:val="0016290D"/>
    <w:rsid w:val="0016315F"/>
    <w:rsid w:val="001632AA"/>
    <w:rsid w:val="0016443C"/>
    <w:rsid w:val="00164AE1"/>
    <w:rsid w:val="00164D21"/>
    <w:rsid w:val="00164DF2"/>
    <w:rsid w:val="001656AF"/>
    <w:rsid w:val="00165771"/>
    <w:rsid w:val="00165989"/>
    <w:rsid w:val="00165BDF"/>
    <w:rsid w:val="00165D10"/>
    <w:rsid w:val="0016622D"/>
    <w:rsid w:val="00166518"/>
    <w:rsid w:val="00167184"/>
    <w:rsid w:val="0016783B"/>
    <w:rsid w:val="00170711"/>
    <w:rsid w:val="0017072F"/>
    <w:rsid w:val="00170A50"/>
    <w:rsid w:val="00170D90"/>
    <w:rsid w:val="00171268"/>
    <w:rsid w:val="00171C54"/>
    <w:rsid w:val="0017237F"/>
    <w:rsid w:val="0017250F"/>
    <w:rsid w:val="00172553"/>
    <w:rsid w:val="001727BB"/>
    <w:rsid w:val="00172C39"/>
    <w:rsid w:val="0017348D"/>
    <w:rsid w:val="001736B9"/>
    <w:rsid w:val="0017376F"/>
    <w:rsid w:val="001738C4"/>
    <w:rsid w:val="00173917"/>
    <w:rsid w:val="001739F2"/>
    <w:rsid w:val="00173AE4"/>
    <w:rsid w:val="00173E92"/>
    <w:rsid w:val="001741D0"/>
    <w:rsid w:val="001743AD"/>
    <w:rsid w:val="00174850"/>
    <w:rsid w:val="00174E85"/>
    <w:rsid w:val="00175387"/>
    <w:rsid w:val="0017591E"/>
    <w:rsid w:val="001759EB"/>
    <w:rsid w:val="00175DA3"/>
    <w:rsid w:val="00175E3A"/>
    <w:rsid w:val="00176330"/>
    <w:rsid w:val="0017634C"/>
    <w:rsid w:val="00176503"/>
    <w:rsid w:val="00176540"/>
    <w:rsid w:val="00176AF2"/>
    <w:rsid w:val="00176B2D"/>
    <w:rsid w:val="00177565"/>
    <w:rsid w:val="001777E6"/>
    <w:rsid w:val="001778A9"/>
    <w:rsid w:val="00177C66"/>
    <w:rsid w:val="00180C8A"/>
    <w:rsid w:val="00180E19"/>
    <w:rsid w:val="00181070"/>
    <w:rsid w:val="0018147F"/>
    <w:rsid w:val="001815B8"/>
    <w:rsid w:val="00181CD6"/>
    <w:rsid w:val="001821DC"/>
    <w:rsid w:val="001822BE"/>
    <w:rsid w:val="00182817"/>
    <w:rsid w:val="00182871"/>
    <w:rsid w:val="00182C96"/>
    <w:rsid w:val="00182E11"/>
    <w:rsid w:val="00182F96"/>
    <w:rsid w:val="00183248"/>
    <w:rsid w:val="00183B7A"/>
    <w:rsid w:val="00183BB7"/>
    <w:rsid w:val="00183C36"/>
    <w:rsid w:val="00184323"/>
    <w:rsid w:val="001849BC"/>
    <w:rsid w:val="0018550A"/>
    <w:rsid w:val="00185699"/>
    <w:rsid w:val="00185926"/>
    <w:rsid w:val="00185D42"/>
    <w:rsid w:val="001860E6"/>
    <w:rsid w:val="0018616C"/>
    <w:rsid w:val="0018654D"/>
    <w:rsid w:val="0018685F"/>
    <w:rsid w:val="0018708C"/>
    <w:rsid w:val="001872FF"/>
    <w:rsid w:val="00187725"/>
    <w:rsid w:val="001877CB"/>
    <w:rsid w:val="001878D2"/>
    <w:rsid w:val="001879F6"/>
    <w:rsid w:val="00187CAF"/>
    <w:rsid w:val="00187DD2"/>
    <w:rsid w:val="00190466"/>
    <w:rsid w:val="001908B5"/>
    <w:rsid w:val="00190C13"/>
    <w:rsid w:val="00190D59"/>
    <w:rsid w:val="00191645"/>
    <w:rsid w:val="00191C57"/>
    <w:rsid w:val="00191EF7"/>
    <w:rsid w:val="00192260"/>
    <w:rsid w:val="001924CD"/>
    <w:rsid w:val="001924EB"/>
    <w:rsid w:val="00192677"/>
    <w:rsid w:val="001927EB"/>
    <w:rsid w:val="00192BA9"/>
    <w:rsid w:val="00192CCF"/>
    <w:rsid w:val="00193113"/>
    <w:rsid w:val="00193301"/>
    <w:rsid w:val="00193C9F"/>
    <w:rsid w:val="00193DFD"/>
    <w:rsid w:val="00193EA4"/>
    <w:rsid w:val="001940FA"/>
    <w:rsid w:val="001942B8"/>
    <w:rsid w:val="001944F0"/>
    <w:rsid w:val="001947D6"/>
    <w:rsid w:val="00194824"/>
    <w:rsid w:val="00194C6B"/>
    <w:rsid w:val="0019573A"/>
    <w:rsid w:val="001957F5"/>
    <w:rsid w:val="0019628F"/>
    <w:rsid w:val="001962BC"/>
    <w:rsid w:val="00196720"/>
    <w:rsid w:val="001A0932"/>
    <w:rsid w:val="001A0CC6"/>
    <w:rsid w:val="001A0CF4"/>
    <w:rsid w:val="001A1AF3"/>
    <w:rsid w:val="001A22DE"/>
    <w:rsid w:val="001A27B0"/>
    <w:rsid w:val="001A27C6"/>
    <w:rsid w:val="001A2CD1"/>
    <w:rsid w:val="001A2D33"/>
    <w:rsid w:val="001A2DAB"/>
    <w:rsid w:val="001A3150"/>
    <w:rsid w:val="001A32AE"/>
    <w:rsid w:val="001A3CDB"/>
    <w:rsid w:val="001A4812"/>
    <w:rsid w:val="001A4CC8"/>
    <w:rsid w:val="001A5035"/>
    <w:rsid w:val="001A523B"/>
    <w:rsid w:val="001A5515"/>
    <w:rsid w:val="001A55B9"/>
    <w:rsid w:val="001A57CA"/>
    <w:rsid w:val="001A5B71"/>
    <w:rsid w:val="001A5E20"/>
    <w:rsid w:val="001A60C5"/>
    <w:rsid w:val="001A699F"/>
    <w:rsid w:val="001A72B1"/>
    <w:rsid w:val="001A746D"/>
    <w:rsid w:val="001A7677"/>
    <w:rsid w:val="001A7D96"/>
    <w:rsid w:val="001A7DA6"/>
    <w:rsid w:val="001B02F8"/>
    <w:rsid w:val="001B033F"/>
    <w:rsid w:val="001B0717"/>
    <w:rsid w:val="001B0AFA"/>
    <w:rsid w:val="001B1037"/>
    <w:rsid w:val="001B13BC"/>
    <w:rsid w:val="001B17FC"/>
    <w:rsid w:val="001B193E"/>
    <w:rsid w:val="001B19D8"/>
    <w:rsid w:val="001B1AE6"/>
    <w:rsid w:val="001B1B7B"/>
    <w:rsid w:val="001B1C04"/>
    <w:rsid w:val="001B2552"/>
    <w:rsid w:val="001B28F7"/>
    <w:rsid w:val="001B33F9"/>
    <w:rsid w:val="001B37AC"/>
    <w:rsid w:val="001B38DD"/>
    <w:rsid w:val="001B3B7A"/>
    <w:rsid w:val="001B3D3C"/>
    <w:rsid w:val="001B439A"/>
    <w:rsid w:val="001B4A7A"/>
    <w:rsid w:val="001B4B97"/>
    <w:rsid w:val="001B4BBF"/>
    <w:rsid w:val="001B4BE7"/>
    <w:rsid w:val="001B4CFB"/>
    <w:rsid w:val="001B52A2"/>
    <w:rsid w:val="001B5431"/>
    <w:rsid w:val="001B5434"/>
    <w:rsid w:val="001B57E1"/>
    <w:rsid w:val="001B5A2C"/>
    <w:rsid w:val="001B5C49"/>
    <w:rsid w:val="001B6149"/>
    <w:rsid w:val="001B64FB"/>
    <w:rsid w:val="001B662C"/>
    <w:rsid w:val="001B66FE"/>
    <w:rsid w:val="001B6A74"/>
    <w:rsid w:val="001B6C5C"/>
    <w:rsid w:val="001B6E07"/>
    <w:rsid w:val="001B7103"/>
    <w:rsid w:val="001B7248"/>
    <w:rsid w:val="001B77B6"/>
    <w:rsid w:val="001B77E1"/>
    <w:rsid w:val="001B7A42"/>
    <w:rsid w:val="001C023D"/>
    <w:rsid w:val="001C02DD"/>
    <w:rsid w:val="001C04F8"/>
    <w:rsid w:val="001C0BE7"/>
    <w:rsid w:val="001C1867"/>
    <w:rsid w:val="001C1A45"/>
    <w:rsid w:val="001C1BC4"/>
    <w:rsid w:val="001C308B"/>
    <w:rsid w:val="001C330E"/>
    <w:rsid w:val="001C35B6"/>
    <w:rsid w:val="001C36B6"/>
    <w:rsid w:val="001C36D0"/>
    <w:rsid w:val="001C382F"/>
    <w:rsid w:val="001C39AA"/>
    <w:rsid w:val="001C3F05"/>
    <w:rsid w:val="001C47BC"/>
    <w:rsid w:val="001C4A19"/>
    <w:rsid w:val="001C50B3"/>
    <w:rsid w:val="001C560B"/>
    <w:rsid w:val="001C5DBF"/>
    <w:rsid w:val="001C5E61"/>
    <w:rsid w:val="001C68A9"/>
    <w:rsid w:val="001C6E58"/>
    <w:rsid w:val="001C77DF"/>
    <w:rsid w:val="001C7E6E"/>
    <w:rsid w:val="001D029D"/>
    <w:rsid w:val="001D0411"/>
    <w:rsid w:val="001D082C"/>
    <w:rsid w:val="001D0B01"/>
    <w:rsid w:val="001D0BD5"/>
    <w:rsid w:val="001D1020"/>
    <w:rsid w:val="001D13DD"/>
    <w:rsid w:val="001D16FF"/>
    <w:rsid w:val="001D18CA"/>
    <w:rsid w:val="001D1BAF"/>
    <w:rsid w:val="001D1E9C"/>
    <w:rsid w:val="001D2077"/>
    <w:rsid w:val="001D2532"/>
    <w:rsid w:val="001D28A0"/>
    <w:rsid w:val="001D2AA1"/>
    <w:rsid w:val="001D3119"/>
    <w:rsid w:val="001D346F"/>
    <w:rsid w:val="001D48F5"/>
    <w:rsid w:val="001D4E4D"/>
    <w:rsid w:val="001D4E61"/>
    <w:rsid w:val="001D5974"/>
    <w:rsid w:val="001D5B59"/>
    <w:rsid w:val="001D5DE4"/>
    <w:rsid w:val="001D64D4"/>
    <w:rsid w:val="001D6920"/>
    <w:rsid w:val="001D6B26"/>
    <w:rsid w:val="001D6F35"/>
    <w:rsid w:val="001D6F86"/>
    <w:rsid w:val="001D7138"/>
    <w:rsid w:val="001D7421"/>
    <w:rsid w:val="001D7CC0"/>
    <w:rsid w:val="001D7D0D"/>
    <w:rsid w:val="001E0AB7"/>
    <w:rsid w:val="001E168A"/>
    <w:rsid w:val="001E2A10"/>
    <w:rsid w:val="001E2C87"/>
    <w:rsid w:val="001E3126"/>
    <w:rsid w:val="001E32BA"/>
    <w:rsid w:val="001E3795"/>
    <w:rsid w:val="001E3A2D"/>
    <w:rsid w:val="001E3CED"/>
    <w:rsid w:val="001E3DAC"/>
    <w:rsid w:val="001E41F4"/>
    <w:rsid w:val="001E4958"/>
    <w:rsid w:val="001E49BA"/>
    <w:rsid w:val="001E4C37"/>
    <w:rsid w:val="001E5156"/>
    <w:rsid w:val="001E515A"/>
    <w:rsid w:val="001E543D"/>
    <w:rsid w:val="001E584F"/>
    <w:rsid w:val="001E58F1"/>
    <w:rsid w:val="001E5FA5"/>
    <w:rsid w:val="001E6216"/>
    <w:rsid w:val="001E6243"/>
    <w:rsid w:val="001E6282"/>
    <w:rsid w:val="001E6CEB"/>
    <w:rsid w:val="001E6FEE"/>
    <w:rsid w:val="001E7BE6"/>
    <w:rsid w:val="001F037B"/>
    <w:rsid w:val="001F067E"/>
    <w:rsid w:val="001F0C33"/>
    <w:rsid w:val="001F0F8E"/>
    <w:rsid w:val="001F1210"/>
    <w:rsid w:val="001F1854"/>
    <w:rsid w:val="001F2117"/>
    <w:rsid w:val="001F27EC"/>
    <w:rsid w:val="001F2FB6"/>
    <w:rsid w:val="001F3532"/>
    <w:rsid w:val="001F356E"/>
    <w:rsid w:val="001F3585"/>
    <w:rsid w:val="001F3A23"/>
    <w:rsid w:val="001F3CFD"/>
    <w:rsid w:val="001F42A7"/>
    <w:rsid w:val="001F437C"/>
    <w:rsid w:val="001F51DD"/>
    <w:rsid w:val="001F5460"/>
    <w:rsid w:val="001F5651"/>
    <w:rsid w:val="001F5746"/>
    <w:rsid w:val="001F57DE"/>
    <w:rsid w:val="001F5A55"/>
    <w:rsid w:val="001F6291"/>
    <w:rsid w:val="001F6394"/>
    <w:rsid w:val="001F67C5"/>
    <w:rsid w:val="001F7623"/>
    <w:rsid w:val="001F7C15"/>
    <w:rsid w:val="00200B3D"/>
    <w:rsid w:val="00200D55"/>
    <w:rsid w:val="00201255"/>
    <w:rsid w:val="002018C2"/>
    <w:rsid w:val="00201952"/>
    <w:rsid w:val="00202BF6"/>
    <w:rsid w:val="00203192"/>
    <w:rsid w:val="0020357C"/>
    <w:rsid w:val="00203C12"/>
    <w:rsid w:val="00203D5A"/>
    <w:rsid w:val="00203DA3"/>
    <w:rsid w:val="00204109"/>
    <w:rsid w:val="0020496C"/>
    <w:rsid w:val="00205194"/>
    <w:rsid w:val="00205255"/>
    <w:rsid w:val="00205F51"/>
    <w:rsid w:val="00206146"/>
    <w:rsid w:val="00206164"/>
    <w:rsid w:val="0020660F"/>
    <w:rsid w:val="002066D2"/>
    <w:rsid w:val="002069F9"/>
    <w:rsid w:val="00206B5C"/>
    <w:rsid w:val="00206E1D"/>
    <w:rsid w:val="00207BCE"/>
    <w:rsid w:val="00207D48"/>
    <w:rsid w:val="00207DE9"/>
    <w:rsid w:val="002105FF"/>
    <w:rsid w:val="00211D92"/>
    <w:rsid w:val="002124F1"/>
    <w:rsid w:val="00212640"/>
    <w:rsid w:val="00212E7C"/>
    <w:rsid w:val="00213A97"/>
    <w:rsid w:val="00213CD5"/>
    <w:rsid w:val="00214C2B"/>
    <w:rsid w:val="00214C62"/>
    <w:rsid w:val="00214EAE"/>
    <w:rsid w:val="00214F67"/>
    <w:rsid w:val="002153A7"/>
    <w:rsid w:val="00215830"/>
    <w:rsid w:val="00215831"/>
    <w:rsid w:val="00215E56"/>
    <w:rsid w:val="0021672A"/>
    <w:rsid w:val="0021689F"/>
    <w:rsid w:val="00216F99"/>
    <w:rsid w:val="00217B4C"/>
    <w:rsid w:val="00217CE7"/>
    <w:rsid w:val="00217EB7"/>
    <w:rsid w:val="00220895"/>
    <w:rsid w:val="00220BBF"/>
    <w:rsid w:val="00220CD6"/>
    <w:rsid w:val="00221955"/>
    <w:rsid w:val="00222189"/>
    <w:rsid w:val="00222974"/>
    <w:rsid w:val="00222B69"/>
    <w:rsid w:val="00222D82"/>
    <w:rsid w:val="00223372"/>
    <w:rsid w:val="0022365F"/>
    <w:rsid w:val="0022369D"/>
    <w:rsid w:val="00223981"/>
    <w:rsid w:val="00223C92"/>
    <w:rsid w:val="00223E0F"/>
    <w:rsid w:val="00223F6B"/>
    <w:rsid w:val="002243A4"/>
    <w:rsid w:val="0022455F"/>
    <w:rsid w:val="0022466A"/>
    <w:rsid w:val="00224723"/>
    <w:rsid w:val="002248F4"/>
    <w:rsid w:val="00224F5F"/>
    <w:rsid w:val="0022560D"/>
    <w:rsid w:val="00225A14"/>
    <w:rsid w:val="00225A9E"/>
    <w:rsid w:val="00225D82"/>
    <w:rsid w:val="00225F4F"/>
    <w:rsid w:val="0022619D"/>
    <w:rsid w:val="00226742"/>
    <w:rsid w:val="002267FD"/>
    <w:rsid w:val="00226AB7"/>
    <w:rsid w:val="00226AFF"/>
    <w:rsid w:val="00226DB4"/>
    <w:rsid w:val="0022707C"/>
    <w:rsid w:val="00227355"/>
    <w:rsid w:val="0022739F"/>
    <w:rsid w:val="002276CF"/>
    <w:rsid w:val="0022796E"/>
    <w:rsid w:val="00227ECF"/>
    <w:rsid w:val="002303DB"/>
    <w:rsid w:val="00230F09"/>
    <w:rsid w:val="00231C00"/>
    <w:rsid w:val="002321D9"/>
    <w:rsid w:val="00232906"/>
    <w:rsid w:val="00232908"/>
    <w:rsid w:val="00232B1C"/>
    <w:rsid w:val="00232FAE"/>
    <w:rsid w:val="002334BA"/>
    <w:rsid w:val="00233587"/>
    <w:rsid w:val="00233796"/>
    <w:rsid w:val="00233CDF"/>
    <w:rsid w:val="00233E2C"/>
    <w:rsid w:val="002340E3"/>
    <w:rsid w:val="002344A2"/>
    <w:rsid w:val="002348C3"/>
    <w:rsid w:val="00234ACE"/>
    <w:rsid w:val="00234C95"/>
    <w:rsid w:val="00235954"/>
    <w:rsid w:val="00235D16"/>
    <w:rsid w:val="00235DD7"/>
    <w:rsid w:val="00235E07"/>
    <w:rsid w:val="00236902"/>
    <w:rsid w:val="00236A1B"/>
    <w:rsid w:val="00236B26"/>
    <w:rsid w:val="00236C8A"/>
    <w:rsid w:val="00236FB5"/>
    <w:rsid w:val="00237715"/>
    <w:rsid w:val="0023795E"/>
    <w:rsid w:val="00237D6C"/>
    <w:rsid w:val="00237E43"/>
    <w:rsid w:val="002405B5"/>
    <w:rsid w:val="00240F5D"/>
    <w:rsid w:val="002410CA"/>
    <w:rsid w:val="002411D4"/>
    <w:rsid w:val="002412D4"/>
    <w:rsid w:val="002413E3"/>
    <w:rsid w:val="00241798"/>
    <w:rsid w:val="00241D8F"/>
    <w:rsid w:val="00241F4C"/>
    <w:rsid w:val="00241FBD"/>
    <w:rsid w:val="002421DC"/>
    <w:rsid w:val="00242210"/>
    <w:rsid w:val="002434C6"/>
    <w:rsid w:val="0024389A"/>
    <w:rsid w:val="00244881"/>
    <w:rsid w:val="0024519E"/>
    <w:rsid w:val="002451FF"/>
    <w:rsid w:val="002453A1"/>
    <w:rsid w:val="002455CD"/>
    <w:rsid w:val="00245711"/>
    <w:rsid w:val="002457BC"/>
    <w:rsid w:val="00245E21"/>
    <w:rsid w:val="002468C9"/>
    <w:rsid w:val="00246983"/>
    <w:rsid w:val="00246F67"/>
    <w:rsid w:val="0024700B"/>
    <w:rsid w:val="002476FD"/>
    <w:rsid w:val="002479ED"/>
    <w:rsid w:val="00247EC8"/>
    <w:rsid w:val="0025068C"/>
    <w:rsid w:val="002509CB"/>
    <w:rsid w:val="002511BC"/>
    <w:rsid w:val="0025194B"/>
    <w:rsid w:val="00251EED"/>
    <w:rsid w:val="00251F3C"/>
    <w:rsid w:val="002520EB"/>
    <w:rsid w:val="00252207"/>
    <w:rsid w:val="00252E63"/>
    <w:rsid w:val="002530C9"/>
    <w:rsid w:val="00253D3F"/>
    <w:rsid w:val="00253FAB"/>
    <w:rsid w:val="00254732"/>
    <w:rsid w:val="00254973"/>
    <w:rsid w:val="00254D2E"/>
    <w:rsid w:val="002554D1"/>
    <w:rsid w:val="00255C0B"/>
    <w:rsid w:val="0025634F"/>
    <w:rsid w:val="002565E6"/>
    <w:rsid w:val="0025750D"/>
    <w:rsid w:val="002575E5"/>
    <w:rsid w:val="00257B9B"/>
    <w:rsid w:val="00257BF3"/>
    <w:rsid w:val="00257C0D"/>
    <w:rsid w:val="00257D00"/>
    <w:rsid w:val="00257D24"/>
    <w:rsid w:val="00257F2E"/>
    <w:rsid w:val="00257F55"/>
    <w:rsid w:val="00260218"/>
    <w:rsid w:val="002606F5"/>
    <w:rsid w:val="00260C6D"/>
    <w:rsid w:val="00260E16"/>
    <w:rsid w:val="00260ECC"/>
    <w:rsid w:val="002610AC"/>
    <w:rsid w:val="00261461"/>
    <w:rsid w:val="00261627"/>
    <w:rsid w:val="002620DB"/>
    <w:rsid w:val="002632F1"/>
    <w:rsid w:val="0026343E"/>
    <w:rsid w:val="002640A4"/>
    <w:rsid w:val="002640A9"/>
    <w:rsid w:val="00264497"/>
    <w:rsid w:val="0026470D"/>
    <w:rsid w:val="00264909"/>
    <w:rsid w:val="00264FDE"/>
    <w:rsid w:val="00265674"/>
    <w:rsid w:val="00265B9D"/>
    <w:rsid w:val="00265C37"/>
    <w:rsid w:val="00266CD9"/>
    <w:rsid w:val="00266E3F"/>
    <w:rsid w:val="0026704E"/>
    <w:rsid w:val="0026755B"/>
    <w:rsid w:val="0026771E"/>
    <w:rsid w:val="00267F7A"/>
    <w:rsid w:val="00270653"/>
    <w:rsid w:val="002709AE"/>
    <w:rsid w:val="00270E81"/>
    <w:rsid w:val="00271003"/>
    <w:rsid w:val="00271111"/>
    <w:rsid w:val="002715E7"/>
    <w:rsid w:val="00271C22"/>
    <w:rsid w:val="00271C64"/>
    <w:rsid w:val="0027203F"/>
    <w:rsid w:val="00272939"/>
    <w:rsid w:val="0027295D"/>
    <w:rsid w:val="00272C9C"/>
    <w:rsid w:val="00272E31"/>
    <w:rsid w:val="00273291"/>
    <w:rsid w:val="002736C0"/>
    <w:rsid w:val="0027388B"/>
    <w:rsid w:val="00273D6E"/>
    <w:rsid w:val="002757A3"/>
    <w:rsid w:val="002757FF"/>
    <w:rsid w:val="00277617"/>
    <w:rsid w:val="002777A4"/>
    <w:rsid w:val="002779CC"/>
    <w:rsid w:val="00277A47"/>
    <w:rsid w:val="00277AB2"/>
    <w:rsid w:val="00277AEA"/>
    <w:rsid w:val="00277D00"/>
    <w:rsid w:val="00277E07"/>
    <w:rsid w:val="00277F11"/>
    <w:rsid w:val="00280141"/>
    <w:rsid w:val="00280581"/>
    <w:rsid w:val="002807E2"/>
    <w:rsid w:val="00280B47"/>
    <w:rsid w:val="00280BCD"/>
    <w:rsid w:val="00280F06"/>
    <w:rsid w:val="00280F56"/>
    <w:rsid w:val="00281C27"/>
    <w:rsid w:val="00281D01"/>
    <w:rsid w:val="00281D91"/>
    <w:rsid w:val="002824F0"/>
    <w:rsid w:val="0028273B"/>
    <w:rsid w:val="002828E2"/>
    <w:rsid w:val="002828EB"/>
    <w:rsid w:val="00282ABC"/>
    <w:rsid w:val="00283073"/>
    <w:rsid w:val="0028316C"/>
    <w:rsid w:val="00283368"/>
    <w:rsid w:val="00283CC7"/>
    <w:rsid w:val="0028445B"/>
    <w:rsid w:val="002848C4"/>
    <w:rsid w:val="00284BD4"/>
    <w:rsid w:val="00285099"/>
    <w:rsid w:val="0028567C"/>
    <w:rsid w:val="0028597C"/>
    <w:rsid w:val="00285A80"/>
    <w:rsid w:val="00286149"/>
    <w:rsid w:val="002870D5"/>
    <w:rsid w:val="00287535"/>
    <w:rsid w:val="00287580"/>
    <w:rsid w:val="00287627"/>
    <w:rsid w:val="00290254"/>
    <w:rsid w:val="0029034C"/>
    <w:rsid w:val="0029036F"/>
    <w:rsid w:val="002905F5"/>
    <w:rsid w:val="00291028"/>
    <w:rsid w:val="00291109"/>
    <w:rsid w:val="002912B0"/>
    <w:rsid w:val="0029136E"/>
    <w:rsid w:val="00291992"/>
    <w:rsid w:val="002919AE"/>
    <w:rsid w:val="00291AF6"/>
    <w:rsid w:val="00291C1F"/>
    <w:rsid w:val="00291D5B"/>
    <w:rsid w:val="002921CB"/>
    <w:rsid w:val="002921DB"/>
    <w:rsid w:val="002929C0"/>
    <w:rsid w:val="00292AE8"/>
    <w:rsid w:val="00293647"/>
    <w:rsid w:val="0029364C"/>
    <w:rsid w:val="00293914"/>
    <w:rsid w:val="00293A3B"/>
    <w:rsid w:val="00293E19"/>
    <w:rsid w:val="00295378"/>
    <w:rsid w:val="00295CFB"/>
    <w:rsid w:val="00295D39"/>
    <w:rsid w:val="002963B8"/>
    <w:rsid w:val="00296906"/>
    <w:rsid w:val="00296954"/>
    <w:rsid w:val="00297669"/>
    <w:rsid w:val="00297689"/>
    <w:rsid w:val="00297A54"/>
    <w:rsid w:val="00297C2E"/>
    <w:rsid w:val="002A02B6"/>
    <w:rsid w:val="002A0316"/>
    <w:rsid w:val="002A05FB"/>
    <w:rsid w:val="002A0D51"/>
    <w:rsid w:val="002A0EFE"/>
    <w:rsid w:val="002A17BB"/>
    <w:rsid w:val="002A209D"/>
    <w:rsid w:val="002A21EB"/>
    <w:rsid w:val="002A2612"/>
    <w:rsid w:val="002A27BC"/>
    <w:rsid w:val="002A2A1B"/>
    <w:rsid w:val="002A2D71"/>
    <w:rsid w:val="002A2DE8"/>
    <w:rsid w:val="002A3048"/>
    <w:rsid w:val="002A3B81"/>
    <w:rsid w:val="002A4150"/>
    <w:rsid w:val="002A4392"/>
    <w:rsid w:val="002A487B"/>
    <w:rsid w:val="002A4B70"/>
    <w:rsid w:val="002A50D6"/>
    <w:rsid w:val="002A52A4"/>
    <w:rsid w:val="002A549F"/>
    <w:rsid w:val="002A5577"/>
    <w:rsid w:val="002A6281"/>
    <w:rsid w:val="002A6A70"/>
    <w:rsid w:val="002B0284"/>
    <w:rsid w:val="002B0BF9"/>
    <w:rsid w:val="002B0D54"/>
    <w:rsid w:val="002B1466"/>
    <w:rsid w:val="002B1964"/>
    <w:rsid w:val="002B23F3"/>
    <w:rsid w:val="002B25B8"/>
    <w:rsid w:val="002B2723"/>
    <w:rsid w:val="002B2770"/>
    <w:rsid w:val="002B2C8C"/>
    <w:rsid w:val="002B2D76"/>
    <w:rsid w:val="002B2DF8"/>
    <w:rsid w:val="002B2EF1"/>
    <w:rsid w:val="002B3212"/>
    <w:rsid w:val="002B37F6"/>
    <w:rsid w:val="002B3ADA"/>
    <w:rsid w:val="002B3BFF"/>
    <w:rsid w:val="002B3C87"/>
    <w:rsid w:val="002B48F2"/>
    <w:rsid w:val="002B4A12"/>
    <w:rsid w:val="002B4D18"/>
    <w:rsid w:val="002B527A"/>
    <w:rsid w:val="002B5291"/>
    <w:rsid w:val="002B5345"/>
    <w:rsid w:val="002B5411"/>
    <w:rsid w:val="002B568C"/>
    <w:rsid w:val="002B5A4E"/>
    <w:rsid w:val="002B5B59"/>
    <w:rsid w:val="002B5C86"/>
    <w:rsid w:val="002B5DAF"/>
    <w:rsid w:val="002B6C7F"/>
    <w:rsid w:val="002B6F24"/>
    <w:rsid w:val="002B7384"/>
    <w:rsid w:val="002B7C7C"/>
    <w:rsid w:val="002B7F1B"/>
    <w:rsid w:val="002C07A5"/>
    <w:rsid w:val="002C087F"/>
    <w:rsid w:val="002C0C49"/>
    <w:rsid w:val="002C0F28"/>
    <w:rsid w:val="002C1507"/>
    <w:rsid w:val="002C1761"/>
    <w:rsid w:val="002C19F6"/>
    <w:rsid w:val="002C1DD1"/>
    <w:rsid w:val="002C1EF6"/>
    <w:rsid w:val="002C22A4"/>
    <w:rsid w:val="002C23F0"/>
    <w:rsid w:val="002C2512"/>
    <w:rsid w:val="002C2B56"/>
    <w:rsid w:val="002C2BCD"/>
    <w:rsid w:val="002C2D10"/>
    <w:rsid w:val="002C333D"/>
    <w:rsid w:val="002C33FA"/>
    <w:rsid w:val="002C34DF"/>
    <w:rsid w:val="002C3B41"/>
    <w:rsid w:val="002C3BBB"/>
    <w:rsid w:val="002C3C48"/>
    <w:rsid w:val="002C4196"/>
    <w:rsid w:val="002C426E"/>
    <w:rsid w:val="002C46BA"/>
    <w:rsid w:val="002C4940"/>
    <w:rsid w:val="002C4B5F"/>
    <w:rsid w:val="002C51C6"/>
    <w:rsid w:val="002C53F4"/>
    <w:rsid w:val="002C5B45"/>
    <w:rsid w:val="002C6B12"/>
    <w:rsid w:val="002C6FD3"/>
    <w:rsid w:val="002C7B9F"/>
    <w:rsid w:val="002C7F10"/>
    <w:rsid w:val="002D026D"/>
    <w:rsid w:val="002D08D2"/>
    <w:rsid w:val="002D15AF"/>
    <w:rsid w:val="002D1E6B"/>
    <w:rsid w:val="002D1F05"/>
    <w:rsid w:val="002D21BF"/>
    <w:rsid w:val="002D234D"/>
    <w:rsid w:val="002D2651"/>
    <w:rsid w:val="002D301C"/>
    <w:rsid w:val="002D32D5"/>
    <w:rsid w:val="002D33DE"/>
    <w:rsid w:val="002D371B"/>
    <w:rsid w:val="002D38EE"/>
    <w:rsid w:val="002D3B7F"/>
    <w:rsid w:val="002D3BFD"/>
    <w:rsid w:val="002D3C8B"/>
    <w:rsid w:val="002D3D44"/>
    <w:rsid w:val="002D4147"/>
    <w:rsid w:val="002D4DFE"/>
    <w:rsid w:val="002D5095"/>
    <w:rsid w:val="002D534A"/>
    <w:rsid w:val="002D53F2"/>
    <w:rsid w:val="002D567A"/>
    <w:rsid w:val="002D5788"/>
    <w:rsid w:val="002D5A29"/>
    <w:rsid w:val="002D6343"/>
    <w:rsid w:val="002D6794"/>
    <w:rsid w:val="002D6A8D"/>
    <w:rsid w:val="002D6AE7"/>
    <w:rsid w:val="002D6CA6"/>
    <w:rsid w:val="002D6EE7"/>
    <w:rsid w:val="002D740B"/>
    <w:rsid w:val="002D7914"/>
    <w:rsid w:val="002D7A09"/>
    <w:rsid w:val="002D7E10"/>
    <w:rsid w:val="002E0136"/>
    <w:rsid w:val="002E0590"/>
    <w:rsid w:val="002E0917"/>
    <w:rsid w:val="002E0F8C"/>
    <w:rsid w:val="002E1315"/>
    <w:rsid w:val="002E1597"/>
    <w:rsid w:val="002E1606"/>
    <w:rsid w:val="002E1872"/>
    <w:rsid w:val="002E1B2A"/>
    <w:rsid w:val="002E1CEA"/>
    <w:rsid w:val="002E218B"/>
    <w:rsid w:val="002E26EE"/>
    <w:rsid w:val="002E2C8F"/>
    <w:rsid w:val="002E32A5"/>
    <w:rsid w:val="002E32C1"/>
    <w:rsid w:val="002E3A45"/>
    <w:rsid w:val="002E3C18"/>
    <w:rsid w:val="002E3D6D"/>
    <w:rsid w:val="002E4047"/>
    <w:rsid w:val="002E40C2"/>
    <w:rsid w:val="002E410D"/>
    <w:rsid w:val="002E4CAD"/>
    <w:rsid w:val="002E4D06"/>
    <w:rsid w:val="002E5078"/>
    <w:rsid w:val="002E5119"/>
    <w:rsid w:val="002E5B82"/>
    <w:rsid w:val="002E605B"/>
    <w:rsid w:val="002E6751"/>
    <w:rsid w:val="002E6A61"/>
    <w:rsid w:val="002E7005"/>
    <w:rsid w:val="002E7194"/>
    <w:rsid w:val="002E75B1"/>
    <w:rsid w:val="002E778C"/>
    <w:rsid w:val="002F03A7"/>
    <w:rsid w:val="002F066C"/>
    <w:rsid w:val="002F07CA"/>
    <w:rsid w:val="002F0885"/>
    <w:rsid w:val="002F0FE2"/>
    <w:rsid w:val="002F13EC"/>
    <w:rsid w:val="002F1EBB"/>
    <w:rsid w:val="002F25EA"/>
    <w:rsid w:val="002F2E44"/>
    <w:rsid w:val="002F317B"/>
    <w:rsid w:val="002F3290"/>
    <w:rsid w:val="002F34D4"/>
    <w:rsid w:val="002F367C"/>
    <w:rsid w:val="002F3815"/>
    <w:rsid w:val="002F3C06"/>
    <w:rsid w:val="002F3CC2"/>
    <w:rsid w:val="002F3DB3"/>
    <w:rsid w:val="002F3F70"/>
    <w:rsid w:val="002F41A7"/>
    <w:rsid w:val="002F422E"/>
    <w:rsid w:val="002F4697"/>
    <w:rsid w:val="002F4BD2"/>
    <w:rsid w:val="002F4D6D"/>
    <w:rsid w:val="002F5924"/>
    <w:rsid w:val="002F5B39"/>
    <w:rsid w:val="002F5CD6"/>
    <w:rsid w:val="002F655C"/>
    <w:rsid w:val="002F6908"/>
    <w:rsid w:val="002F6F4D"/>
    <w:rsid w:val="002F7405"/>
    <w:rsid w:val="002F7E6F"/>
    <w:rsid w:val="00300062"/>
    <w:rsid w:val="00300195"/>
    <w:rsid w:val="0030094F"/>
    <w:rsid w:val="00300CCF"/>
    <w:rsid w:val="00300EE9"/>
    <w:rsid w:val="003019FA"/>
    <w:rsid w:val="00301D15"/>
    <w:rsid w:val="00302125"/>
    <w:rsid w:val="003023BE"/>
    <w:rsid w:val="00302955"/>
    <w:rsid w:val="00302B15"/>
    <w:rsid w:val="00302B72"/>
    <w:rsid w:val="00302C78"/>
    <w:rsid w:val="00302E25"/>
    <w:rsid w:val="003030E0"/>
    <w:rsid w:val="00303355"/>
    <w:rsid w:val="003035C2"/>
    <w:rsid w:val="003040D4"/>
    <w:rsid w:val="00305094"/>
    <w:rsid w:val="00305282"/>
    <w:rsid w:val="0030561E"/>
    <w:rsid w:val="003057AB"/>
    <w:rsid w:val="00305BDE"/>
    <w:rsid w:val="00305D13"/>
    <w:rsid w:val="00306493"/>
    <w:rsid w:val="0030674B"/>
    <w:rsid w:val="003067AF"/>
    <w:rsid w:val="00306837"/>
    <w:rsid w:val="003068D2"/>
    <w:rsid w:val="00306A8B"/>
    <w:rsid w:val="00306D41"/>
    <w:rsid w:val="00306D5C"/>
    <w:rsid w:val="00306F24"/>
    <w:rsid w:val="00307552"/>
    <w:rsid w:val="00307FF5"/>
    <w:rsid w:val="00310241"/>
    <w:rsid w:val="00310B25"/>
    <w:rsid w:val="00310B33"/>
    <w:rsid w:val="00310E45"/>
    <w:rsid w:val="0031119B"/>
    <w:rsid w:val="00311968"/>
    <w:rsid w:val="00311D2F"/>
    <w:rsid w:val="00311F22"/>
    <w:rsid w:val="00311F8A"/>
    <w:rsid w:val="003123B1"/>
    <w:rsid w:val="00312445"/>
    <w:rsid w:val="003124F7"/>
    <w:rsid w:val="00312CF0"/>
    <w:rsid w:val="0031351F"/>
    <w:rsid w:val="003135CF"/>
    <w:rsid w:val="00313F54"/>
    <w:rsid w:val="0031467C"/>
    <w:rsid w:val="00314881"/>
    <w:rsid w:val="00315103"/>
    <w:rsid w:val="00315172"/>
    <w:rsid w:val="003157A3"/>
    <w:rsid w:val="0031592D"/>
    <w:rsid w:val="00316129"/>
    <w:rsid w:val="003163EF"/>
    <w:rsid w:val="00316443"/>
    <w:rsid w:val="00316DE3"/>
    <w:rsid w:val="003206CD"/>
    <w:rsid w:val="003206E3"/>
    <w:rsid w:val="00320A15"/>
    <w:rsid w:val="00321833"/>
    <w:rsid w:val="003219F0"/>
    <w:rsid w:val="00321D5D"/>
    <w:rsid w:val="00321DAD"/>
    <w:rsid w:val="00321F8B"/>
    <w:rsid w:val="003223A7"/>
    <w:rsid w:val="003225B1"/>
    <w:rsid w:val="0032262E"/>
    <w:rsid w:val="0032319D"/>
    <w:rsid w:val="003235D4"/>
    <w:rsid w:val="00323C14"/>
    <w:rsid w:val="00323D63"/>
    <w:rsid w:val="003243A6"/>
    <w:rsid w:val="00324427"/>
    <w:rsid w:val="003246DD"/>
    <w:rsid w:val="00324AE9"/>
    <w:rsid w:val="00325234"/>
    <w:rsid w:val="003252D8"/>
    <w:rsid w:val="00325822"/>
    <w:rsid w:val="003263AA"/>
    <w:rsid w:val="003263C6"/>
    <w:rsid w:val="0032670C"/>
    <w:rsid w:val="00326EE1"/>
    <w:rsid w:val="003273A3"/>
    <w:rsid w:val="003275A4"/>
    <w:rsid w:val="003313E5"/>
    <w:rsid w:val="0033167B"/>
    <w:rsid w:val="003320F7"/>
    <w:rsid w:val="00332408"/>
    <w:rsid w:val="00332F77"/>
    <w:rsid w:val="003332A5"/>
    <w:rsid w:val="00333834"/>
    <w:rsid w:val="003338A7"/>
    <w:rsid w:val="003338DB"/>
    <w:rsid w:val="00333DED"/>
    <w:rsid w:val="0033460C"/>
    <w:rsid w:val="003346C9"/>
    <w:rsid w:val="00334A54"/>
    <w:rsid w:val="00334A90"/>
    <w:rsid w:val="00334BF7"/>
    <w:rsid w:val="00334E75"/>
    <w:rsid w:val="0033581C"/>
    <w:rsid w:val="00335F82"/>
    <w:rsid w:val="00336EFA"/>
    <w:rsid w:val="003371EC"/>
    <w:rsid w:val="003371FA"/>
    <w:rsid w:val="00337209"/>
    <w:rsid w:val="00337874"/>
    <w:rsid w:val="0033792B"/>
    <w:rsid w:val="0033793F"/>
    <w:rsid w:val="003406AE"/>
    <w:rsid w:val="003407AB"/>
    <w:rsid w:val="0034117A"/>
    <w:rsid w:val="0034153E"/>
    <w:rsid w:val="00341D86"/>
    <w:rsid w:val="00342750"/>
    <w:rsid w:val="00342BE3"/>
    <w:rsid w:val="00342CEE"/>
    <w:rsid w:val="003432B3"/>
    <w:rsid w:val="003436D2"/>
    <w:rsid w:val="0034387C"/>
    <w:rsid w:val="00343BEC"/>
    <w:rsid w:val="00343DCB"/>
    <w:rsid w:val="00343FDE"/>
    <w:rsid w:val="0034467D"/>
    <w:rsid w:val="00344AA1"/>
    <w:rsid w:val="003450E3"/>
    <w:rsid w:val="00346896"/>
    <w:rsid w:val="0034699D"/>
    <w:rsid w:val="00346A9F"/>
    <w:rsid w:val="00346C84"/>
    <w:rsid w:val="00347290"/>
    <w:rsid w:val="0034787A"/>
    <w:rsid w:val="003503E2"/>
    <w:rsid w:val="003504F2"/>
    <w:rsid w:val="00350B4C"/>
    <w:rsid w:val="00350DEA"/>
    <w:rsid w:val="00351C45"/>
    <w:rsid w:val="00351DF9"/>
    <w:rsid w:val="00352058"/>
    <w:rsid w:val="00352284"/>
    <w:rsid w:val="003522BC"/>
    <w:rsid w:val="00352509"/>
    <w:rsid w:val="00352AC7"/>
    <w:rsid w:val="003545C7"/>
    <w:rsid w:val="0035471B"/>
    <w:rsid w:val="00354BF7"/>
    <w:rsid w:val="003550C2"/>
    <w:rsid w:val="0035512A"/>
    <w:rsid w:val="003553D8"/>
    <w:rsid w:val="00355457"/>
    <w:rsid w:val="00355A00"/>
    <w:rsid w:val="00355A8C"/>
    <w:rsid w:val="00355B58"/>
    <w:rsid w:val="00355E5F"/>
    <w:rsid w:val="00355FC9"/>
    <w:rsid w:val="00356828"/>
    <w:rsid w:val="00356B2A"/>
    <w:rsid w:val="003573C3"/>
    <w:rsid w:val="00357AD7"/>
    <w:rsid w:val="00360D79"/>
    <w:rsid w:val="00361A9E"/>
    <w:rsid w:val="00361DD5"/>
    <w:rsid w:val="00362276"/>
    <w:rsid w:val="00362A8C"/>
    <w:rsid w:val="00363075"/>
    <w:rsid w:val="003630A4"/>
    <w:rsid w:val="00363792"/>
    <w:rsid w:val="00363A0D"/>
    <w:rsid w:val="00363B77"/>
    <w:rsid w:val="00363CD6"/>
    <w:rsid w:val="00363CF5"/>
    <w:rsid w:val="00363DBA"/>
    <w:rsid w:val="0036437B"/>
    <w:rsid w:val="00364716"/>
    <w:rsid w:val="00364AC7"/>
    <w:rsid w:val="003652FB"/>
    <w:rsid w:val="003659E7"/>
    <w:rsid w:val="00365A65"/>
    <w:rsid w:val="00365BA1"/>
    <w:rsid w:val="00366085"/>
    <w:rsid w:val="003662C6"/>
    <w:rsid w:val="003662F4"/>
    <w:rsid w:val="00366488"/>
    <w:rsid w:val="00366555"/>
    <w:rsid w:val="00366C0E"/>
    <w:rsid w:val="00366C4E"/>
    <w:rsid w:val="00367018"/>
    <w:rsid w:val="00367236"/>
    <w:rsid w:val="0036730D"/>
    <w:rsid w:val="00367AAD"/>
    <w:rsid w:val="003700DE"/>
    <w:rsid w:val="0037014C"/>
    <w:rsid w:val="003703BD"/>
    <w:rsid w:val="00370534"/>
    <w:rsid w:val="00370608"/>
    <w:rsid w:val="0037099E"/>
    <w:rsid w:val="00370E17"/>
    <w:rsid w:val="00371ED0"/>
    <w:rsid w:val="00372061"/>
    <w:rsid w:val="003720CD"/>
    <w:rsid w:val="0037216D"/>
    <w:rsid w:val="00372476"/>
    <w:rsid w:val="00372926"/>
    <w:rsid w:val="00373812"/>
    <w:rsid w:val="003739E1"/>
    <w:rsid w:val="003739ED"/>
    <w:rsid w:val="00374430"/>
    <w:rsid w:val="00374F39"/>
    <w:rsid w:val="0037522C"/>
    <w:rsid w:val="00375240"/>
    <w:rsid w:val="00375573"/>
    <w:rsid w:val="00375920"/>
    <w:rsid w:val="00375EDF"/>
    <w:rsid w:val="0037600C"/>
    <w:rsid w:val="0037622E"/>
    <w:rsid w:val="00376B87"/>
    <w:rsid w:val="00376FBE"/>
    <w:rsid w:val="00377599"/>
    <w:rsid w:val="003776BB"/>
    <w:rsid w:val="0037781F"/>
    <w:rsid w:val="003800BC"/>
    <w:rsid w:val="0038022A"/>
    <w:rsid w:val="003803E3"/>
    <w:rsid w:val="00380958"/>
    <w:rsid w:val="00380B9C"/>
    <w:rsid w:val="00380F76"/>
    <w:rsid w:val="00381057"/>
    <w:rsid w:val="00381435"/>
    <w:rsid w:val="00381782"/>
    <w:rsid w:val="003819E7"/>
    <w:rsid w:val="00381EBA"/>
    <w:rsid w:val="00382028"/>
    <w:rsid w:val="003830AC"/>
    <w:rsid w:val="003837D4"/>
    <w:rsid w:val="00383B62"/>
    <w:rsid w:val="00383BEA"/>
    <w:rsid w:val="00383FC8"/>
    <w:rsid w:val="00384C68"/>
    <w:rsid w:val="00384DE7"/>
    <w:rsid w:val="00384F93"/>
    <w:rsid w:val="00384FAC"/>
    <w:rsid w:val="00385382"/>
    <w:rsid w:val="00385A2D"/>
    <w:rsid w:val="00385FEF"/>
    <w:rsid w:val="00386032"/>
    <w:rsid w:val="00386237"/>
    <w:rsid w:val="0038687A"/>
    <w:rsid w:val="00386FF3"/>
    <w:rsid w:val="0038706A"/>
    <w:rsid w:val="00390248"/>
    <w:rsid w:val="00390272"/>
    <w:rsid w:val="0039034A"/>
    <w:rsid w:val="00390590"/>
    <w:rsid w:val="00390753"/>
    <w:rsid w:val="0039094F"/>
    <w:rsid w:val="003909C6"/>
    <w:rsid w:val="00390AA5"/>
    <w:rsid w:val="0039118A"/>
    <w:rsid w:val="003915F0"/>
    <w:rsid w:val="00391B0C"/>
    <w:rsid w:val="00392118"/>
    <w:rsid w:val="003921E8"/>
    <w:rsid w:val="003925ED"/>
    <w:rsid w:val="00392776"/>
    <w:rsid w:val="00392826"/>
    <w:rsid w:val="00392A01"/>
    <w:rsid w:val="00392A6C"/>
    <w:rsid w:val="00392D8C"/>
    <w:rsid w:val="003933F9"/>
    <w:rsid w:val="003934CE"/>
    <w:rsid w:val="0039356F"/>
    <w:rsid w:val="00393A3A"/>
    <w:rsid w:val="00393D7A"/>
    <w:rsid w:val="003943E5"/>
    <w:rsid w:val="003946BF"/>
    <w:rsid w:val="00394888"/>
    <w:rsid w:val="003948CF"/>
    <w:rsid w:val="0039515A"/>
    <w:rsid w:val="003952D5"/>
    <w:rsid w:val="00395FC1"/>
    <w:rsid w:val="003960F0"/>
    <w:rsid w:val="00396252"/>
    <w:rsid w:val="003963B6"/>
    <w:rsid w:val="0039669C"/>
    <w:rsid w:val="0039676B"/>
    <w:rsid w:val="00397030"/>
    <w:rsid w:val="003971BB"/>
    <w:rsid w:val="00397279"/>
    <w:rsid w:val="00397EF5"/>
    <w:rsid w:val="003A0217"/>
    <w:rsid w:val="003A0414"/>
    <w:rsid w:val="003A1042"/>
    <w:rsid w:val="003A1081"/>
    <w:rsid w:val="003A134A"/>
    <w:rsid w:val="003A179B"/>
    <w:rsid w:val="003A1CE4"/>
    <w:rsid w:val="003A1EA8"/>
    <w:rsid w:val="003A1F7E"/>
    <w:rsid w:val="003A2505"/>
    <w:rsid w:val="003A283D"/>
    <w:rsid w:val="003A367C"/>
    <w:rsid w:val="003A37C4"/>
    <w:rsid w:val="003A37D2"/>
    <w:rsid w:val="003A398A"/>
    <w:rsid w:val="003A3AA8"/>
    <w:rsid w:val="003A45BE"/>
    <w:rsid w:val="003A45E8"/>
    <w:rsid w:val="003A49D7"/>
    <w:rsid w:val="003A5BB9"/>
    <w:rsid w:val="003A6315"/>
    <w:rsid w:val="003A656B"/>
    <w:rsid w:val="003A6A9C"/>
    <w:rsid w:val="003A6C91"/>
    <w:rsid w:val="003A6D4D"/>
    <w:rsid w:val="003A73EC"/>
    <w:rsid w:val="003A768A"/>
    <w:rsid w:val="003A790A"/>
    <w:rsid w:val="003A7CE1"/>
    <w:rsid w:val="003B01C3"/>
    <w:rsid w:val="003B03B0"/>
    <w:rsid w:val="003B088B"/>
    <w:rsid w:val="003B1508"/>
    <w:rsid w:val="003B16D5"/>
    <w:rsid w:val="003B17C1"/>
    <w:rsid w:val="003B1958"/>
    <w:rsid w:val="003B1B5C"/>
    <w:rsid w:val="003B2221"/>
    <w:rsid w:val="003B250B"/>
    <w:rsid w:val="003B276F"/>
    <w:rsid w:val="003B2E06"/>
    <w:rsid w:val="003B3ED7"/>
    <w:rsid w:val="003B41F5"/>
    <w:rsid w:val="003B423F"/>
    <w:rsid w:val="003B4248"/>
    <w:rsid w:val="003B4967"/>
    <w:rsid w:val="003B5305"/>
    <w:rsid w:val="003B54FF"/>
    <w:rsid w:val="003B5535"/>
    <w:rsid w:val="003B55CA"/>
    <w:rsid w:val="003B60DC"/>
    <w:rsid w:val="003B65F2"/>
    <w:rsid w:val="003B6B8B"/>
    <w:rsid w:val="003B6B94"/>
    <w:rsid w:val="003B6D1D"/>
    <w:rsid w:val="003B72EF"/>
    <w:rsid w:val="003B72F8"/>
    <w:rsid w:val="003B7507"/>
    <w:rsid w:val="003B75D3"/>
    <w:rsid w:val="003B764A"/>
    <w:rsid w:val="003C0079"/>
    <w:rsid w:val="003C08A3"/>
    <w:rsid w:val="003C0F57"/>
    <w:rsid w:val="003C10B8"/>
    <w:rsid w:val="003C14B2"/>
    <w:rsid w:val="003C1543"/>
    <w:rsid w:val="003C166B"/>
    <w:rsid w:val="003C19E8"/>
    <w:rsid w:val="003C2339"/>
    <w:rsid w:val="003C2749"/>
    <w:rsid w:val="003C2910"/>
    <w:rsid w:val="003C2F46"/>
    <w:rsid w:val="003C3A4F"/>
    <w:rsid w:val="003C3FB6"/>
    <w:rsid w:val="003C410D"/>
    <w:rsid w:val="003C4308"/>
    <w:rsid w:val="003C4B54"/>
    <w:rsid w:val="003C6276"/>
    <w:rsid w:val="003C6493"/>
    <w:rsid w:val="003C665B"/>
    <w:rsid w:val="003C66CB"/>
    <w:rsid w:val="003C73A1"/>
    <w:rsid w:val="003C74A5"/>
    <w:rsid w:val="003C7737"/>
    <w:rsid w:val="003C7870"/>
    <w:rsid w:val="003C7ADA"/>
    <w:rsid w:val="003C7B93"/>
    <w:rsid w:val="003D0537"/>
    <w:rsid w:val="003D0DFE"/>
    <w:rsid w:val="003D1CC8"/>
    <w:rsid w:val="003D1E96"/>
    <w:rsid w:val="003D204C"/>
    <w:rsid w:val="003D240F"/>
    <w:rsid w:val="003D2A10"/>
    <w:rsid w:val="003D2A48"/>
    <w:rsid w:val="003D2C69"/>
    <w:rsid w:val="003D37AE"/>
    <w:rsid w:val="003D3AAF"/>
    <w:rsid w:val="003D4157"/>
    <w:rsid w:val="003D4377"/>
    <w:rsid w:val="003D4D0D"/>
    <w:rsid w:val="003D4D1A"/>
    <w:rsid w:val="003D4DB0"/>
    <w:rsid w:val="003D5185"/>
    <w:rsid w:val="003D55FF"/>
    <w:rsid w:val="003D58AF"/>
    <w:rsid w:val="003D61CC"/>
    <w:rsid w:val="003D69BF"/>
    <w:rsid w:val="003D76BC"/>
    <w:rsid w:val="003E02B6"/>
    <w:rsid w:val="003E09E5"/>
    <w:rsid w:val="003E100D"/>
    <w:rsid w:val="003E142A"/>
    <w:rsid w:val="003E15C6"/>
    <w:rsid w:val="003E168E"/>
    <w:rsid w:val="003E23F1"/>
    <w:rsid w:val="003E244E"/>
    <w:rsid w:val="003E35CC"/>
    <w:rsid w:val="003E366C"/>
    <w:rsid w:val="003E4242"/>
    <w:rsid w:val="003E4352"/>
    <w:rsid w:val="003E438E"/>
    <w:rsid w:val="003E45AE"/>
    <w:rsid w:val="003E498E"/>
    <w:rsid w:val="003E4C79"/>
    <w:rsid w:val="003E5618"/>
    <w:rsid w:val="003E5D65"/>
    <w:rsid w:val="003E5E9F"/>
    <w:rsid w:val="003E5FEA"/>
    <w:rsid w:val="003E6830"/>
    <w:rsid w:val="003E6B24"/>
    <w:rsid w:val="003E6BB6"/>
    <w:rsid w:val="003E732E"/>
    <w:rsid w:val="003F0109"/>
    <w:rsid w:val="003F012B"/>
    <w:rsid w:val="003F0A0D"/>
    <w:rsid w:val="003F0B5C"/>
    <w:rsid w:val="003F0C45"/>
    <w:rsid w:val="003F0CBE"/>
    <w:rsid w:val="003F1047"/>
    <w:rsid w:val="003F116C"/>
    <w:rsid w:val="003F15DE"/>
    <w:rsid w:val="003F1ADB"/>
    <w:rsid w:val="003F1AE5"/>
    <w:rsid w:val="003F1CBC"/>
    <w:rsid w:val="003F24CF"/>
    <w:rsid w:val="003F24FA"/>
    <w:rsid w:val="003F2641"/>
    <w:rsid w:val="003F27BC"/>
    <w:rsid w:val="003F2CC2"/>
    <w:rsid w:val="003F2E1C"/>
    <w:rsid w:val="003F3F77"/>
    <w:rsid w:val="003F4067"/>
    <w:rsid w:val="003F4139"/>
    <w:rsid w:val="003F4690"/>
    <w:rsid w:val="003F4DD2"/>
    <w:rsid w:val="003F58B9"/>
    <w:rsid w:val="003F5E68"/>
    <w:rsid w:val="003F5E6D"/>
    <w:rsid w:val="003F671C"/>
    <w:rsid w:val="003F69E1"/>
    <w:rsid w:val="003F70B4"/>
    <w:rsid w:val="003F70BC"/>
    <w:rsid w:val="003F72D2"/>
    <w:rsid w:val="003F7376"/>
    <w:rsid w:val="003F7DCE"/>
    <w:rsid w:val="0040036F"/>
    <w:rsid w:val="0040037B"/>
    <w:rsid w:val="004003C5"/>
    <w:rsid w:val="00400B1A"/>
    <w:rsid w:val="00401045"/>
    <w:rsid w:val="0040112A"/>
    <w:rsid w:val="00401DDE"/>
    <w:rsid w:val="0040222F"/>
    <w:rsid w:val="004025C3"/>
    <w:rsid w:val="00402D66"/>
    <w:rsid w:val="00402F61"/>
    <w:rsid w:val="0040352B"/>
    <w:rsid w:val="00403585"/>
    <w:rsid w:val="00403868"/>
    <w:rsid w:val="004039EF"/>
    <w:rsid w:val="00403DEC"/>
    <w:rsid w:val="00404146"/>
    <w:rsid w:val="00404542"/>
    <w:rsid w:val="00404605"/>
    <w:rsid w:val="00404610"/>
    <w:rsid w:val="00404B58"/>
    <w:rsid w:val="00405037"/>
    <w:rsid w:val="00405084"/>
    <w:rsid w:val="00405471"/>
    <w:rsid w:val="004055F2"/>
    <w:rsid w:val="004056C7"/>
    <w:rsid w:val="004059D3"/>
    <w:rsid w:val="00405AB6"/>
    <w:rsid w:val="00406122"/>
    <w:rsid w:val="0040674A"/>
    <w:rsid w:val="0040693B"/>
    <w:rsid w:val="00406998"/>
    <w:rsid w:val="00406AF1"/>
    <w:rsid w:val="00406CEE"/>
    <w:rsid w:val="00407605"/>
    <w:rsid w:val="004077BE"/>
    <w:rsid w:val="0040784A"/>
    <w:rsid w:val="0040789F"/>
    <w:rsid w:val="00407949"/>
    <w:rsid w:val="00407BB1"/>
    <w:rsid w:val="00407D43"/>
    <w:rsid w:val="00407FB4"/>
    <w:rsid w:val="004100D1"/>
    <w:rsid w:val="004109A4"/>
    <w:rsid w:val="00410D36"/>
    <w:rsid w:val="00411C21"/>
    <w:rsid w:val="00411CBA"/>
    <w:rsid w:val="00411D84"/>
    <w:rsid w:val="00411DC6"/>
    <w:rsid w:val="00411FC9"/>
    <w:rsid w:val="00412E9B"/>
    <w:rsid w:val="0041306F"/>
    <w:rsid w:val="004131B6"/>
    <w:rsid w:val="004131DB"/>
    <w:rsid w:val="004134B2"/>
    <w:rsid w:val="00413B75"/>
    <w:rsid w:val="0041409B"/>
    <w:rsid w:val="004140A4"/>
    <w:rsid w:val="004144AE"/>
    <w:rsid w:val="00414526"/>
    <w:rsid w:val="00414587"/>
    <w:rsid w:val="00414590"/>
    <w:rsid w:val="004145B6"/>
    <w:rsid w:val="0041476C"/>
    <w:rsid w:val="00414A91"/>
    <w:rsid w:val="00415BA5"/>
    <w:rsid w:val="00415DCD"/>
    <w:rsid w:val="00415F2D"/>
    <w:rsid w:val="00415FA3"/>
    <w:rsid w:val="00416043"/>
    <w:rsid w:val="004163F2"/>
    <w:rsid w:val="0041694C"/>
    <w:rsid w:val="00416D0A"/>
    <w:rsid w:val="00416F51"/>
    <w:rsid w:val="00417222"/>
    <w:rsid w:val="00417491"/>
    <w:rsid w:val="004177A4"/>
    <w:rsid w:val="00417EC3"/>
    <w:rsid w:val="00420718"/>
    <w:rsid w:val="00420985"/>
    <w:rsid w:val="00420DC5"/>
    <w:rsid w:val="004210FF"/>
    <w:rsid w:val="00421457"/>
    <w:rsid w:val="00421AE8"/>
    <w:rsid w:val="00421E53"/>
    <w:rsid w:val="00421EA6"/>
    <w:rsid w:val="00422012"/>
    <w:rsid w:val="004227B0"/>
    <w:rsid w:val="004232C8"/>
    <w:rsid w:val="0042344F"/>
    <w:rsid w:val="00423B7C"/>
    <w:rsid w:val="00423CA5"/>
    <w:rsid w:val="004246BB"/>
    <w:rsid w:val="00424CF4"/>
    <w:rsid w:val="00425FC5"/>
    <w:rsid w:val="0042639C"/>
    <w:rsid w:val="0042669A"/>
    <w:rsid w:val="00426D8F"/>
    <w:rsid w:val="00426FC9"/>
    <w:rsid w:val="0042709D"/>
    <w:rsid w:val="0042709E"/>
    <w:rsid w:val="00427142"/>
    <w:rsid w:val="004272E7"/>
    <w:rsid w:val="00427333"/>
    <w:rsid w:val="00427A18"/>
    <w:rsid w:val="00427E6A"/>
    <w:rsid w:val="0043037D"/>
    <w:rsid w:val="00430C41"/>
    <w:rsid w:val="00430EE8"/>
    <w:rsid w:val="00430FC8"/>
    <w:rsid w:val="00431046"/>
    <w:rsid w:val="004319C3"/>
    <w:rsid w:val="00431AB3"/>
    <w:rsid w:val="00431D19"/>
    <w:rsid w:val="00432619"/>
    <w:rsid w:val="004328A8"/>
    <w:rsid w:val="004328E0"/>
    <w:rsid w:val="00432B38"/>
    <w:rsid w:val="0043355A"/>
    <w:rsid w:val="00433C8B"/>
    <w:rsid w:val="00433EF5"/>
    <w:rsid w:val="00434DA4"/>
    <w:rsid w:val="00435171"/>
    <w:rsid w:val="0043524F"/>
    <w:rsid w:val="004356DC"/>
    <w:rsid w:val="00435754"/>
    <w:rsid w:val="00436328"/>
    <w:rsid w:val="0043678F"/>
    <w:rsid w:val="00436B5E"/>
    <w:rsid w:val="004374BF"/>
    <w:rsid w:val="00437533"/>
    <w:rsid w:val="0043797C"/>
    <w:rsid w:val="00437BAB"/>
    <w:rsid w:val="00437ED1"/>
    <w:rsid w:val="00440318"/>
    <w:rsid w:val="004404A5"/>
    <w:rsid w:val="004404DF"/>
    <w:rsid w:val="004408BA"/>
    <w:rsid w:val="004411C1"/>
    <w:rsid w:val="004412E1"/>
    <w:rsid w:val="00441301"/>
    <w:rsid w:val="004413A8"/>
    <w:rsid w:val="004418C6"/>
    <w:rsid w:val="004419F9"/>
    <w:rsid w:val="00442001"/>
    <w:rsid w:val="00442022"/>
    <w:rsid w:val="004421C3"/>
    <w:rsid w:val="004421D9"/>
    <w:rsid w:val="00442A73"/>
    <w:rsid w:val="00442DFB"/>
    <w:rsid w:val="004430DA"/>
    <w:rsid w:val="00443D12"/>
    <w:rsid w:val="00443EE8"/>
    <w:rsid w:val="004445DE"/>
    <w:rsid w:val="00444A0B"/>
    <w:rsid w:val="00444ED0"/>
    <w:rsid w:val="00445128"/>
    <w:rsid w:val="00445228"/>
    <w:rsid w:val="0044671F"/>
    <w:rsid w:val="00446EAD"/>
    <w:rsid w:val="004470DA"/>
    <w:rsid w:val="004477C1"/>
    <w:rsid w:val="0045027F"/>
    <w:rsid w:val="00450D59"/>
    <w:rsid w:val="00450D88"/>
    <w:rsid w:val="00451BF8"/>
    <w:rsid w:val="0045283A"/>
    <w:rsid w:val="00452A4D"/>
    <w:rsid w:val="00452AD0"/>
    <w:rsid w:val="00452F66"/>
    <w:rsid w:val="004530A8"/>
    <w:rsid w:val="00453DD7"/>
    <w:rsid w:val="00453E54"/>
    <w:rsid w:val="004540F0"/>
    <w:rsid w:val="004541EB"/>
    <w:rsid w:val="004543B3"/>
    <w:rsid w:val="0045476C"/>
    <w:rsid w:val="004555E8"/>
    <w:rsid w:val="0045689D"/>
    <w:rsid w:val="00456CDC"/>
    <w:rsid w:val="00456DA0"/>
    <w:rsid w:val="00457AD5"/>
    <w:rsid w:val="00457D37"/>
    <w:rsid w:val="00457FE9"/>
    <w:rsid w:val="004606EF"/>
    <w:rsid w:val="00460C73"/>
    <w:rsid w:val="0046103D"/>
    <w:rsid w:val="00461DA0"/>
    <w:rsid w:val="004621FD"/>
    <w:rsid w:val="00462403"/>
    <w:rsid w:val="0046264F"/>
    <w:rsid w:val="004628D7"/>
    <w:rsid w:val="004629BC"/>
    <w:rsid w:val="004629CD"/>
    <w:rsid w:val="004629DE"/>
    <w:rsid w:val="00462C8C"/>
    <w:rsid w:val="0046306B"/>
    <w:rsid w:val="00463326"/>
    <w:rsid w:val="00463439"/>
    <w:rsid w:val="00463ACB"/>
    <w:rsid w:val="00463AE6"/>
    <w:rsid w:val="00463F58"/>
    <w:rsid w:val="00464040"/>
    <w:rsid w:val="0046407D"/>
    <w:rsid w:val="00464636"/>
    <w:rsid w:val="00464DFB"/>
    <w:rsid w:val="00465A3D"/>
    <w:rsid w:val="00465AB8"/>
    <w:rsid w:val="00465B20"/>
    <w:rsid w:val="00465B9A"/>
    <w:rsid w:val="0046713E"/>
    <w:rsid w:val="004672A0"/>
    <w:rsid w:val="00467AC1"/>
    <w:rsid w:val="004703EA"/>
    <w:rsid w:val="004704FF"/>
    <w:rsid w:val="00470C80"/>
    <w:rsid w:val="00470DDA"/>
    <w:rsid w:val="00470EE8"/>
    <w:rsid w:val="00471924"/>
    <w:rsid w:val="004719FE"/>
    <w:rsid w:val="00472333"/>
    <w:rsid w:val="00472D1A"/>
    <w:rsid w:val="00474379"/>
    <w:rsid w:val="00474FE4"/>
    <w:rsid w:val="0047598E"/>
    <w:rsid w:val="0047599C"/>
    <w:rsid w:val="00475A9E"/>
    <w:rsid w:val="00475BC9"/>
    <w:rsid w:val="0047601D"/>
    <w:rsid w:val="00476063"/>
    <w:rsid w:val="0047652F"/>
    <w:rsid w:val="004765A9"/>
    <w:rsid w:val="004768AA"/>
    <w:rsid w:val="0047709F"/>
    <w:rsid w:val="0047787F"/>
    <w:rsid w:val="004779AD"/>
    <w:rsid w:val="00477A20"/>
    <w:rsid w:val="00477CCC"/>
    <w:rsid w:val="00477CF3"/>
    <w:rsid w:val="0048022C"/>
    <w:rsid w:val="0048097D"/>
    <w:rsid w:val="00480DD5"/>
    <w:rsid w:val="00480E01"/>
    <w:rsid w:val="00480E5B"/>
    <w:rsid w:val="004812B4"/>
    <w:rsid w:val="004817E1"/>
    <w:rsid w:val="004824C7"/>
    <w:rsid w:val="00482621"/>
    <w:rsid w:val="004829D2"/>
    <w:rsid w:val="00483E00"/>
    <w:rsid w:val="0048468B"/>
    <w:rsid w:val="00485AA6"/>
    <w:rsid w:val="00485CA0"/>
    <w:rsid w:val="00485DD5"/>
    <w:rsid w:val="00486344"/>
    <w:rsid w:val="00486475"/>
    <w:rsid w:val="00486684"/>
    <w:rsid w:val="0048679A"/>
    <w:rsid w:val="00486B00"/>
    <w:rsid w:val="00486BDA"/>
    <w:rsid w:val="004873BC"/>
    <w:rsid w:val="00487C1A"/>
    <w:rsid w:val="00487EA2"/>
    <w:rsid w:val="0049051A"/>
    <w:rsid w:val="004908FE"/>
    <w:rsid w:val="0049091A"/>
    <w:rsid w:val="00490CE8"/>
    <w:rsid w:val="00490EFA"/>
    <w:rsid w:val="00490FEB"/>
    <w:rsid w:val="004910C3"/>
    <w:rsid w:val="004912A0"/>
    <w:rsid w:val="004913C6"/>
    <w:rsid w:val="004914B2"/>
    <w:rsid w:val="004915C0"/>
    <w:rsid w:val="00491F4E"/>
    <w:rsid w:val="004924AC"/>
    <w:rsid w:val="0049331A"/>
    <w:rsid w:val="004938DA"/>
    <w:rsid w:val="00493935"/>
    <w:rsid w:val="00493D1C"/>
    <w:rsid w:val="00494192"/>
    <w:rsid w:val="0049485B"/>
    <w:rsid w:val="00494BF9"/>
    <w:rsid w:val="0049532E"/>
    <w:rsid w:val="004954A2"/>
    <w:rsid w:val="0049565B"/>
    <w:rsid w:val="00495858"/>
    <w:rsid w:val="00495C1F"/>
    <w:rsid w:val="00495C61"/>
    <w:rsid w:val="00495FF7"/>
    <w:rsid w:val="0049657C"/>
    <w:rsid w:val="004968FA"/>
    <w:rsid w:val="00496A4E"/>
    <w:rsid w:val="00496C78"/>
    <w:rsid w:val="0049700C"/>
    <w:rsid w:val="004970E6"/>
    <w:rsid w:val="00497518"/>
    <w:rsid w:val="00497B06"/>
    <w:rsid w:val="00497D69"/>
    <w:rsid w:val="004A011D"/>
    <w:rsid w:val="004A06C3"/>
    <w:rsid w:val="004A0B92"/>
    <w:rsid w:val="004A101B"/>
    <w:rsid w:val="004A128B"/>
    <w:rsid w:val="004A13DB"/>
    <w:rsid w:val="004A169F"/>
    <w:rsid w:val="004A20B6"/>
    <w:rsid w:val="004A2C45"/>
    <w:rsid w:val="004A2E00"/>
    <w:rsid w:val="004A2EE0"/>
    <w:rsid w:val="004A31B1"/>
    <w:rsid w:val="004A34BD"/>
    <w:rsid w:val="004A388D"/>
    <w:rsid w:val="004A458D"/>
    <w:rsid w:val="004A4920"/>
    <w:rsid w:val="004A4DCA"/>
    <w:rsid w:val="004A5836"/>
    <w:rsid w:val="004A58A7"/>
    <w:rsid w:val="004A5C57"/>
    <w:rsid w:val="004A5FF5"/>
    <w:rsid w:val="004A6071"/>
    <w:rsid w:val="004A656B"/>
    <w:rsid w:val="004A68FB"/>
    <w:rsid w:val="004A69E6"/>
    <w:rsid w:val="004A6FF7"/>
    <w:rsid w:val="004B0E20"/>
    <w:rsid w:val="004B0E6B"/>
    <w:rsid w:val="004B1070"/>
    <w:rsid w:val="004B1853"/>
    <w:rsid w:val="004B1D9A"/>
    <w:rsid w:val="004B2131"/>
    <w:rsid w:val="004B21BF"/>
    <w:rsid w:val="004B2302"/>
    <w:rsid w:val="004B238D"/>
    <w:rsid w:val="004B2488"/>
    <w:rsid w:val="004B2D0D"/>
    <w:rsid w:val="004B3737"/>
    <w:rsid w:val="004B3AC1"/>
    <w:rsid w:val="004B40DC"/>
    <w:rsid w:val="004B4177"/>
    <w:rsid w:val="004B452D"/>
    <w:rsid w:val="004B45FB"/>
    <w:rsid w:val="004B46C7"/>
    <w:rsid w:val="004B4CC3"/>
    <w:rsid w:val="004B4E34"/>
    <w:rsid w:val="004B596F"/>
    <w:rsid w:val="004B5C3D"/>
    <w:rsid w:val="004B6693"/>
    <w:rsid w:val="004B6996"/>
    <w:rsid w:val="004B6A33"/>
    <w:rsid w:val="004B6EC4"/>
    <w:rsid w:val="004B6F32"/>
    <w:rsid w:val="004B6F9F"/>
    <w:rsid w:val="004B7190"/>
    <w:rsid w:val="004B75D2"/>
    <w:rsid w:val="004B795E"/>
    <w:rsid w:val="004B7B74"/>
    <w:rsid w:val="004C005C"/>
    <w:rsid w:val="004C00D0"/>
    <w:rsid w:val="004C03C7"/>
    <w:rsid w:val="004C03E7"/>
    <w:rsid w:val="004C0484"/>
    <w:rsid w:val="004C06EF"/>
    <w:rsid w:val="004C0961"/>
    <w:rsid w:val="004C09CA"/>
    <w:rsid w:val="004C0A87"/>
    <w:rsid w:val="004C172F"/>
    <w:rsid w:val="004C1812"/>
    <w:rsid w:val="004C1938"/>
    <w:rsid w:val="004C2990"/>
    <w:rsid w:val="004C3027"/>
    <w:rsid w:val="004C338F"/>
    <w:rsid w:val="004C3AE8"/>
    <w:rsid w:val="004C41C5"/>
    <w:rsid w:val="004C4296"/>
    <w:rsid w:val="004C42A1"/>
    <w:rsid w:val="004C4F43"/>
    <w:rsid w:val="004C5355"/>
    <w:rsid w:val="004C563D"/>
    <w:rsid w:val="004C589D"/>
    <w:rsid w:val="004C647B"/>
    <w:rsid w:val="004C6534"/>
    <w:rsid w:val="004C6765"/>
    <w:rsid w:val="004C6C57"/>
    <w:rsid w:val="004C7600"/>
    <w:rsid w:val="004C766B"/>
    <w:rsid w:val="004C7729"/>
    <w:rsid w:val="004C7B20"/>
    <w:rsid w:val="004C7D37"/>
    <w:rsid w:val="004C7FAE"/>
    <w:rsid w:val="004D008D"/>
    <w:rsid w:val="004D0465"/>
    <w:rsid w:val="004D1673"/>
    <w:rsid w:val="004D1CBF"/>
    <w:rsid w:val="004D2ACC"/>
    <w:rsid w:val="004D2E9C"/>
    <w:rsid w:val="004D2F68"/>
    <w:rsid w:val="004D3109"/>
    <w:rsid w:val="004D3281"/>
    <w:rsid w:val="004D33B3"/>
    <w:rsid w:val="004D35B3"/>
    <w:rsid w:val="004D36F2"/>
    <w:rsid w:val="004D426E"/>
    <w:rsid w:val="004D4589"/>
    <w:rsid w:val="004D46AD"/>
    <w:rsid w:val="004D47FF"/>
    <w:rsid w:val="004D4C42"/>
    <w:rsid w:val="004D4E46"/>
    <w:rsid w:val="004D4EE0"/>
    <w:rsid w:val="004D521F"/>
    <w:rsid w:val="004D5FE7"/>
    <w:rsid w:val="004D62D1"/>
    <w:rsid w:val="004D656E"/>
    <w:rsid w:val="004D7667"/>
    <w:rsid w:val="004D7867"/>
    <w:rsid w:val="004E0B9C"/>
    <w:rsid w:val="004E146E"/>
    <w:rsid w:val="004E1888"/>
    <w:rsid w:val="004E2694"/>
    <w:rsid w:val="004E26A5"/>
    <w:rsid w:val="004E29EF"/>
    <w:rsid w:val="004E3001"/>
    <w:rsid w:val="004E313B"/>
    <w:rsid w:val="004E3405"/>
    <w:rsid w:val="004E3B43"/>
    <w:rsid w:val="004E42BA"/>
    <w:rsid w:val="004E48AA"/>
    <w:rsid w:val="004E4A54"/>
    <w:rsid w:val="004E4A6D"/>
    <w:rsid w:val="004E50A4"/>
    <w:rsid w:val="004E51CE"/>
    <w:rsid w:val="004E536F"/>
    <w:rsid w:val="004E54C9"/>
    <w:rsid w:val="004E55E1"/>
    <w:rsid w:val="004E5C2C"/>
    <w:rsid w:val="004E5FA3"/>
    <w:rsid w:val="004E61BB"/>
    <w:rsid w:val="004E682A"/>
    <w:rsid w:val="004E6A4D"/>
    <w:rsid w:val="004E6C34"/>
    <w:rsid w:val="004E7C3B"/>
    <w:rsid w:val="004E7E26"/>
    <w:rsid w:val="004F00BA"/>
    <w:rsid w:val="004F0E11"/>
    <w:rsid w:val="004F1238"/>
    <w:rsid w:val="004F194A"/>
    <w:rsid w:val="004F1D4D"/>
    <w:rsid w:val="004F23C4"/>
    <w:rsid w:val="004F25A0"/>
    <w:rsid w:val="004F262E"/>
    <w:rsid w:val="004F273A"/>
    <w:rsid w:val="004F2813"/>
    <w:rsid w:val="004F2837"/>
    <w:rsid w:val="004F286D"/>
    <w:rsid w:val="004F28E6"/>
    <w:rsid w:val="004F2901"/>
    <w:rsid w:val="004F2A98"/>
    <w:rsid w:val="004F2E2F"/>
    <w:rsid w:val="004F2F47"/>
    <w:rsid w:val="004F2F59"/>
    <w:rsid w:val="004F30C6"/>
    <w:rsid w:val="004F30E2"/>
    <w:rsid w:val="004F3325"/>
    <w:rsid w:val="004F3699"/>
    <w:rsid w:val="004F36CF"/>
    <w:rsid w:val="004F408F"/>
    <w:rsid w:val="004F446B"/>
    <w:rsid w:val="004F44C2"/>
    <w:rsid w:val="004F46ED"/>
    <w:rsid w:val="004F48D8"/>
    <w:rsid w:val="004F4AD9"/>
    <w:rsid w:val="004F4BD7"/>
    <w:rsid w:val="004F4C64"/>
    <w:rsid w:val="004F4DC1"/>
    <w:rsid w:val="004F55C6"/>
    <w:rsid w:val="004F5980"/>
    <w:rsid w:val="004F5D82"/>
    <w:rsid w:val="004F6320"/>
    <w:rsid w:val="004F6758"/>
    <w:rsid w:val="004F6B27"/>
    <w:rsid w:val="004F72BA"/>
    <w:rsid w:val="004F7617"/>
    <w:rsid w:val="004F76E8"/>
    <w:rsid w:val="004F7B5D"/>
    <w:rsid w:val="004F7E00"/>
    <w:rsid w:val="004F7F86"/>
    <w:rsid w:val="00500311"/>
    <w:rsid w:val="00500A3F"/>
    <w:rsid w:val="00500AD8"/>
    <w:rsid w:val="00501E95"/>
    <w:rsid w:val="005021DB"/>
    <w:rsid w:val="0050230B"/>
    <w:rsid w:val="00502599"/>
    <w:rsid w:val="005029CD"/>
    <w:rsid w:val="00502F66"/>
    <w:rsid w:val="005037BE"/>
    <w:rsid w:val="00503AB6"/>
    <w:rsid w:val="00503DDD"/>
    <w:rsid w:val="00503F61"/>
    <w:rsid w:val="005046D1"/>
    <w:rsid w:val="00504C9A"/>
    <w:rsid w:val="00505C93"/>
    <w:rsid w:val="005064DA"/>
    <w:rsid w:val="005067C9"/>
    <w:rsid w:val="00506852"/>
    <w:rsid w:val="00506ABA"/>
    <w:rsid w:val="00506EBA"/>
    <w:rsid w:val="00507350"/>
    <w:rsid w:val="005077C2"/>
    <w:rsid w:val="00510428"/>
    <w:rsid w:val="00510538"/>
    <w:rsid w:val="00510CAE"/>
    <w:rsid w:val="00511184"/>
    <w:rsid w:val="0051152A"/>
    <w:rsid w:val="00511878"/>
    <w:rsid w:val="005118A0"/>
    <w:rsid w:val="005118AB"/>
    <w:rsid w:val="005119A3"/>
    <w:rsid w:val="00511AD2"/>
    <w:rsid w:val="00511B43"/>
    <w:rsid w:val="00511BC4"/>
    <w:rsid w:val="00511C40"/>
    <w:rsid w:val="0051232E"/>
    <w:rsid w:val="00512383"/>
    <w:rsid w:val="0051293B"/>
    <w:rsid w:val="00512A1C"/>
    <w:rsid w:val="00512A99"/>
    <w:rsid w:val="0051319E"/>
    <w:rsid w:val="00513222"/>
    <w:rsid w:val="005136FC"/>
    <w:rsid w:val="00513762"/>
    <w:rsid w:val="00513825"/>
    <w:rsid w:val="00513F0B"/>
    <w:rsid w:val="0051452C"/>
    <w:rsid w:val="005149C7"/>
    <w:rsid w:val="00514B9F"/>
    <w:rsid w:val="00514BB9"/>
    <w:rsid w:val="00514D86"/>
    <w:rsid w:val="005150D1"/>
    <w:rsid w:val="00515560"/>
    <w:rsid w:val="0051584E"/>
    <w:rsid w:val="00515A92"/>
    <w:rsid w:val="00515EF7"/>
    <w:rsid w:val="0051614F"/>
    <w:rsid w:val="0051621C"/>
    <w:rsid w:val="00516348"/>
    <w:rsid w:val="00516429"/>
    <w:rsid w:val="005164FB"/>
    <w:rsid w:val="00516945"/>
    <w:rsid w:val="005173A8"/>
    <w:rsid w:val="00517C25"/>
    <w:rsid w:val="00517F15"/>
    <w:rsid w:val="00517F53"/>
    <w:rsid w:val="005200CE"/>
    <w:rsid w:val="005201C3"/>
    <w:rsid w:val="005207B2"/>
    <w:rsid w:val="00520938"/>
    <w:rsid w:val="005210E5"/>
    <w:rsid w:val="005219AD"/>
    <w:rsid w:val="00521B66"/>
    <w:rsid w:val="00521FEB"/>
    <w:rsid w:val="00522453"/>
    <w:rsid w:val="005225B7"/>
    <w:rsid w:val="005228D1"/>
    <w:rsid w:val="00522C44"/>
    <w:rsid w:val="00522C83"/>
    <w:rsid w:val="005236E2"/>
    <w:rsid w:val="00523AEB"/>
    <w:rsid w:val="0052442E"/>
    <w:rsid w:val="005244E6"/>
    <w:rsid w:val="00524511"/>
    <w:rsid w:val="005247EC"/>
    <w:rsid w:val="00525281"/>
    <w:rsid w:val="00525859"/>
    <w:rsid w:val="00525A5B"/>
    <w:rsid w:val="00525DDA"/>
    <w:rsid w:val="00525E87"/>
    <w:rsid w:val="00525F60"/>
    <w:rsid w:val="005262BE"/>
    <w:rsid w:val="0052633A"/>
    <w:rsid w:val="00526CE0"/>
    <w:rsid w:val="00527FD4"/>
    <w:rsid w:val="00530400"/>
    <w:rsid w:val="005305F6"/>
    <w:rsid w:val="005308BD"/>
    <w:rsid w:val="00530EA8"/>
    <w:rsid w:val="00530F27"/>
    <w:rsid w:val="00531334"/>
    <w:rsid w:val="00531E78"/>
    <w:rsid w:val="00531EE2"/>
    <w:rsid w:val="00532061"/>
    <w:rsid w:val="00532350"/>
    <w:rsid w:val="00532445"/>
    <w:rsid w:val="005327D3"/>
    <w:rsid w:val="005327EF"/>
    <w:rsid w:val="00532A2F"/>
    <w:rsid w:val="00532A87"/>
    <w:rsid w:val="00532D9A"/>
    <w:rsid w:val="0053349B"/>
    <w:rsid w:val="00533E6C"/>
    <w:rsid w:val="0053404D"/>
    <w:rsid w:val="005345C7"/>
    <w:rsid w:val="00534706"/>
    <w:rsid w:val="00534758"/>
    <w:rsid w:val="00534908"/>
    <w:rsid w:val="005349F6"/>
    <w:rsid w:val="00534A3D"/>
    <w:rsid w:val="00534CD6"/>
    <w:rsid w:val="00534D32"/>
    <w:rsid w:val="00534F71"/>
    <w:rsid w:val="005355CB"/>
    <w:rsid w:val="00535B31"/>
    <w:rsid w:val="00535E54"/>
    <w:rsid w:val="0053628F"/>
    <w:rsid w:val="00536323"/>
    <w:rsid w:val="005367C6"/>
    <w:rsid w:val="0053706C"/>
    <w:rsid w:val="00537828"/>
    <w:rsid w:val="00537B01"/>
    <w:rsid w:val="00537F1A"/>
    <w:rsid w:val="005402DB"/>
    <w:rsid w:val="005404F7"/>
    <w:rsid w:val="00540AEA"/>
    <w:rsid w:val="005410E2"/>
    <w:rsid w:val="00541308"/>
    <w:rsid w:val="005415E2"/>
    <w:rsid w:val="005419C6"/>
    <w:rsid w:val="00541A41"/>
    <w:rsid w:val="00541CA6"/>
    <w:rsid w:val="00542174"/>
    <w:rsid w:val="005425E8"/>
    <w:rsid w:val="00542706"/>
    <w:rsid w:val="005427B3"/>
    <w:rsid w:val="00542950"/>
    <w:rsid w:val="005429ED"/>
    <w:rsid w:val="00542DFE"/>
    <w:rsid w:val="00542E98"/>
    <w:rsid w:val="0054315B"/>
    <w:rsid w:val="00543518"/>
    <w:rsid w:val="00543A1B"/>
    <w:rsid w:val="00543C88"/>
    <w:rsid w:val="00543DF6"/>
    <w:rsid w:val="0054437F"/>
    <w:rsid w:val="0054463D"/>
    <w:rsid w:val="00544670"/>
    <w:rsid w:val="00544A39"/>
    <w:rsid w:val="00545351"/>
    <w:rsid w:val="005456AF"/>
    <w:rsid w:val="005457C5"/>
    <w:rsid w:val="005458D5"/>
    <w:rsid w:val="00545B81"/>
    <w:rsid w:val="00546570"/>
    <w:rsid w:val="005465C4"/>
    <w:rsid w:val="0054682E"/>
    <w:rsid w:val="00547326"/>
    <w:rsid w:val="00547860"/>
    <w:rsid w:val="005479E8"/>
    <w:rsid w:val="005479EB"/>
    <w:rsid w:val="00547C6B"/>
    <w:rsid w:val="00547CD5"/>
    <w:rsid w:val="00547E7A"/>
    <w:rsid w:val="00547F86"/>
    <w:rsid w:val="00550486"/>
    <w:rsid w:val="005504AA"/>
    <w:rsid w:val="00550536"/>
    <w:rsid w:val="00550A68"/>
    <w:rsid w:val="00550CBB"/>
    <w:rsid w:val="00550EBB"/>
    <w:rsid w:val="00551919"/>
    <w:rsid w:val="00551B48"/>
    <w:rsid w:val="0055228A"/>
    <w:rsid w:val="0055264D"/>
    <w:rsid w:val="005527A2"/>
    <w:rsid w:val="00552A2B"/>
    <w:rsid w:val="00552ED7"/>
    <w:rsid w:val="0055307D"/>
    <w:rsid w:val="0055324D"/>
    <w:rsid w:val="00553BD0"/>
    <w:rsid w:val="0055514E"/>
    <w:rsid w:val="00555369"/>
    <w:rsid w:val="00555530"/>
    <w:rsid w:val="005558A4"/>
    <w:rsid w:val="00555AC7"/>
    <w:rsid w:val="00555C12"/>
    <w:rsid w:val="00555F35"/>
    <w:rsid w:val="00556055"/>
    <w:rsid w:val="005563B0"/>
    <w:rsid w:val="0055658C"/>
    <w:rsid w:val="00556863"/>
    <w:rsid w:val="00556A22"/>
    <w:rsid w:val="00556D83"/>
    <w:rsid w:val="0055728E"/>
    <w:rsid w:val="0055738A"/>
    <w:rsid w:val="00557514"/>
    <w:rsid w:val="005576DC"/>
    <w:rsid w:val="005577A1"/>
    <w:rsid w:val="005577F2"/>
    <w:rsid w:val="00557B02"/>
    <w:rsid w:val="005605EC"/>
    <w:rsid w:val="0056060D"/>
    <w:rsid w:val="00560F60"/>
    <w:rsid w:val="00561430"/>
    <w:rsid w:val="005618FE"/>
    <w:rsid w:val="00562944"/>
    <w:rsid w:val="00562C7C"/>
    <w:rsid w:val="005639A8"/>
    <w:rsid w:val="00563F22"/>
    <w:rsid w:val="00564325"/>
    <w:rsid w:val="00564391"/>
    <w:rsid w:val="00564477"/>
    <w:rsid w:val="005645C6"/>
    <w:rsid w:val="0056484E"/>
    <w:rsid w:val="00564BBD"/>
    <w:rsid w:val="00564BFE"/>
    <w:rsid w:val="00565397"/>
    <w:rsid w:val="00565608"/>
    <w:rsid w:val="00565860"/>
    <w:rsid w:val="005662BE"/>
    <w:rsid w:val="00566D4F"/>
    <w:rsid w:val="005670E4"/>
    <w:rsid w:val="005671F0"/>
    <w:rsid w:val="005675F8"/>
    <w:rsid w:val="00570557"/>
    <w:rsid w:val="005708D7"/>
    <w:rsid w:val="00570CA1"/>
    <w:rsid w:val="005710C7"/>
    <w:rsid w:val="00571E04"/>
    <w:rsid w:val="00571F08"/>
    <w:rsid w:val="005727B7"/>
    <w:rsid w:val="00572F45"/>
    <w:rsid w:val="0057304E"/>
    <w:rsid w:val="0057314C"/>
    <w:rsid w:val="005732B7"/>
    <w:rsid w:val="00573D9C"/>
    <w:rsid w:val="00573DEA"/>
    <w:rsid w:val="00573F72"/>
    <w:rsid w:val="00574519"/>
    <w:rsid w:val="00574B73"/>
    <w:rsid w:val="00575352"/>
    <w:rsid w:val="005755AF"/>
    <w:rsid w:val="00575611"/>
    <w:rsid w:val="005756AF"/>
    <w:rsid w:val="005765EF"/>
    <w:rsid w:val="00576744"/>
    <w:rsid w:val="005769F0"/>
    <w:rsid w:val="005777F6"/>
    <w:rsid w:val="00580AF6"/>
    <w:rsid w:val="00580B73"/>
    <w:rsid w:val="00580C9F"/>
    <w:rsid w:val="0058115C"/>
    <w:rsid w:val="0058133C"/>
    <w:rsid w:val="00581442"/>
    <w:rsid w:val="005821FE"/>
    <w:rsid w:val="00583313"/>
    <w:rsid w:val="00583545"/>
    <w:rsid w:val="00583A0C"/>
    <w:rsid w:val="00583BF4"/>
    <w:rsid w:val="00583F2C"/>
    <w:rsid w:val="00583F73"/>
    <w:rsid w:val="00584C87"/>
    <w:rsid w:val="005852EF"/>
    <w:rsid w:val="005854EC"/>
    <w:rsid w:val="00585BC9"/>
    <w:rsid w:val="00585C67"/>
    <w:rsid w:val="00585FB8"/>
    <w:rsid w:val="0058664D"/>
    <w:rsid w:val="005869D9"/>
    <w:rsid w:val="00586C70"/>
    <w:rsid w:val="00586F89"/>
    <w:rsid w:val="0058755B"/>
    <w:rsid w:val="00587780"/>
    <w:rsid w:val="00590AB5"/>
    <w:rsid w:val="00590BC5"/>
    <w:rsid w:val="00590CCA"/>
    <w:rsid w:val="00591A29"/>
    <w:rsid w:val="00591A9E"/>
    <w:rsid w:val="00591D55"/>
    <w:rsid w:val="005923CD"/>
    <w:rsid w:val="005926D3"/>
    <w:rsid w:val="0059283B"/>
    <w:rsid w:val="00592B8E"/>
    <w:rsid w:val="00593208"/>
    <w:rsid w:val="00593241"/>
    <w:rsid w:val="0059373E"/>
    <w:rsid w:val="00593F43"/>
    <w:rsid w:val="00594164"/>
    <w:rsid w:val="005944EF"/>
    <w:rsid w:val="005948BB"/>
    <w:rsid w:val="005948F1"/>
    <w:rsid w:val="00595195"/>
    <w:rsid w:val="00595358"/>
    <w:rsid w:val="00595443"/>
    <w:rsid w:val="00595820"/>
    <w:rsid w:val="005959AF"/>
    <w:rsid w:val="00595A65"/>
    <w:rsid w:val="00595EB1"/>
    <w:rsid w:val="0059607C"/>
    <w:rsid w:val="0059655C"/>
    <w:rsid w:val="00596855"/>
    <w:rsid w:val="005969A2"/>
    <w:rsid w:val="00596B0B"/>
    <w:rsid w:val="005976E2"/>
    <w:rsid w:val="0059779A"/>
    <w:rsid w:val="00597D6E"/>
    <w:rsid w:val="005A0092"/>
    <w:rsid w:val="005A0346"/>
    <w:rsid w:val="005A03C5"/>
    <w:rsid w:val="005A0431"/>
    <w:rsid w:val="005A0592"/>
    <w:rsid w:val="005A0764"/>
    <w:rsid w:val="005A1441"/>
    <w:rsid w:val="005A1689"/>
    <w:rsid w:val="005A177D"/>
    <w:rsid w:val="005A1872"/>
    <w:rsid w:val="005A19D8"/>
    <w:rsid w:val="005A1AEF"/>
    <w:rsid w:val="005A1B3F"/>
    <w:rsid w:val="005A203C"/>
    <w:rsid w:val="005A2C2A"/>
    <w:rsid w:val="005A2F08"/>
    <w:rsid w:val="005A39B0"/>
    <w:rsid w:val="005A3C07"/>
    <w:rsid w:val="005A4D85"/>
    <w:rsid w:val="005A4F5E"/>
    <w:rsid w:val="005A5041"/>
    <w:rsid w:val="005A50F2"/>
    <w:rsid w:val="005A5574"/>
    <w:rsid w:val="005A5667"/>
    <w:rsid w:val="005A57CE"/>
    <w:rsid w:val="005A588E"/>
    <w:rsid w:val="005A5B98"/>
    <w:rsid w:val="005A5C4B"/>
    <w:rsid w:val="005A5D05"/>
    <w:rsid w:val="005A6014"/>
    <w:rsid w:val="005A63CC"/>
    <w:rsid w:val="005A7076"/>
    <w:rsid w:val="005A79BB"/>
    <w:rsid w:val="005A7BC9"/>
    <w:rsid w:val="005A7CED"/>
    <w:rsid w:val="005A7E7E"/>
    <w:rsid w:val="005A7F79"/>
    <w:rsid w:val="005B005B"/>
    <w:rsid w:val="005B074B"/>
    <w:rsid w:val="005B0F50"/>
    <w:rsid w:val="005B12C5"/>
    <w:rsid w:val="005B1724"/>
    <w:rsid w:val="005B1787"/>
    <w:rsid w:val="005B19C5"/>
    <w:rsid w:val="005B1A84"/>
    <w:rsid w:val="005B1A89"/>
    <w:rsid w:val="005B213E"/>
    <w:rsid w:val="005B227F"/>
    <w:rsid w:val="005B251C"/>
    <w:rsid w:val="005B2641"/>
    <w:rsid w:val="005B2907"/>
    <w:rsid w:val="005B2B2D"/>
    <w:rsid w:val="005B2C86"/>
    <w:rsid w:val="005B376B"/>
    <w:rsid w:val="005B38C7"/>
    <w:rsid w:val="005B38DF"/>
    <w:rsid w:val="005B3B92"/>
    <w:rsid w:val="005B432A"/>
    <w:rsid w:val="005B4DC3"/>
    <w:rsid w:val="005B6046"/>
    <w:rsid w:val="005B67DE"/>
    <w:rsid w:val="005B6A5E"/>
    <w:rsid w:val="005B7139"/>
    <w:rsid w:val="005B743B"/>
    <w:rsid w:val="005B7668"/>
    <w:rsid w:val="005C01BD"/>
    <w:rsid w:val="005C0F95"/>
    <w:rsid w:val="005C15C7"/>
    <w:rsid w:val="005C17CA"/>
    <w:rsid w:val="005C1CE4"/>
    <w:rsid w:val="005C1EC4"/>
    <w:rsid w:val="005C2348"/>
    <w:rsid w:val="005C2EA2"/>
    <w:rsid w:val="005C2F5D"/>
    <w:rsid w:val="005C3589"/>
    <w:rsid w:val="005C35E8"/>
    <w:rsid w:val="005C4083"/>
    <w:rsid w:val="005C4683"/>
    <w:rsid w:val="005C4FA3"/>
    <w:rsid w:val="005C4FAB"/>
    <w:rsid w:val="005C5377"/>
    <w:rsid w:val="005C5D97"/>
    <w:rsid w:val="005C6091"/>
    <w:rsid w:val="005C652B"/>
    <w:rsid w:val="005C6536"/>
    <w:rsid w:val="005C6846"/>
    <w:rsid w:val="005C6B09"/>
    <w:rsid w:val="005C6C40"/>
    <w:rsid w:val="005C6D44"/>
    <w:rsid w:val="005C75F0"/>
    <w:rsid w:val="005C78FC"/>
    <w:rsid w:val="005C7BF7"/>
    <w:rsid w:val="005C7FE2"/>
    <w:rsid w:val="005D04A9"/>
    <w:rsid w:val="005D08D0"/>
    <w:rsid w:val="005D0BAC"/>
    <w:rsid w:val="005D149E"/>
    <w:rsid w:val="005D1AEA"/>
    <w:rsid w:val="005D1EAA"/>
    <w:rsid w:val="005D2819"/>
    <w:rsid w:val="005D29A4"/>
    <w:rsid w:val="005D2B2D"/>
    <w:rsid w:val="005D2B8D"/>
    <w:rsid w:val="005D2BF6"/>
    <w:rsid w:val="005D2C29"/>
    <w:rsid w:val="005D2CF6"/>
    <w:rsid w:val="005D2DBF"/>
    <w:rsid w:val="005D2FFD"/>
    <w:rsid w:val="005D3A69"/>
    <w:rsid w:val="005D3C7F"/>
    <w:rsid w:val="005D3D59"/>
    <w:rsid w:val="005D3EF8"/>
    <w:rsid w:val="005D4129"/>
    <w:rsid w:val="005D435E"/>
    <w:rsid w:val="005D4648"/>
    <w:rsid w:val="005D4FC6"/>
    <w:rsid w:val="005D511A"/>
    <w:rsid w:val="005D535D"/>
    <w:rsid w:val="005D5465"/>
    <w:rsid w:val="005D58BF"/>
    <w:rsid w:val="005D6B0D"/>
    <w:rsid w:val="005D70F4"/>
    <w:rsid w:val="005D726F"/>
    <w:rsid w:val="005D764E"/>
    <w:rsid w:val="005D7ABF"/>
    <w:rsid w:val="005D7C48"/>
    <w:rsid w:val="005D7F3A"/>
    <w:rsid w:val="005D7F6A"/>
    <w:rsid w:val="005E00A5"/>
    <w:rsid w:val="005E022A"/>
    <w:rsid w:val="005E027A"/>
    <w:rsid w:val="005E02A7"/>
    <w:rsid w:val="005E04E0"/>
    <w:rsid w:val="005E0A4D"/>
    <w:rsid w:val="005E0E46"/>
    <w:rsid w:val="005E2196"/>
    <w:rsid w:val="005E2445"/>
    <w:rsid w:val="005E3095"/>
    <w:rsid w:val="005E30AF"/>
    <w:rsid w:val="005E34FF"/>
    <w:rsid w:val="005E3962"/>
    <w:rsid w:val="005E3D97"/>
    <w:rsid w:val="005E426B"/>
    <w:rsid w:val="005E43FE"/>
    <w:rsid w:val="005E4B23"/>
    <w:rsid w:val="005E5164"/>
    <w:rsid w:val="005E52E9"/>
    <w:rsid w:val="005E6754"/>
    <w:rsid w:val="005E6AE9"/>
    <w:rsid w:val="005E7046"/>
    <w:rsid w:val="005E7B2B"/>
    <w:rsid w:val="005F0034"/>
    <w:rsid w:val="005F08AD"/>
    <w:rsid w:val="005F0D48"/>
    <w:rsid w:val="005F1260"/>
    <w:rsid w:val="005F1982"/>
    <w:rsid w:val="005F2A6C"/>
    <w:rsid w:val="005F2B43"/>
    <w:rsid w:val="005F2C13"/>
    <w:rsid w:val="005F2DD0"/>
    <w:rsid w:val="005F2F1F"/>
    <w:rsid w:val="005F31D1"/>
    <w:rsid w:val="005F367B"/>
    <w:rsid w:val="005F3F32"/>
    <w:rsid w:val="005F42A1"/>
    <w:rsid w:val="005F44AC"/>
    <w:rsid w:val="005F4882"/>
    <w:rsid w:val="005F4B81"/>
    <w:rsid w:val="005F4BF6"/>
    <w:rsid w:val="005F53C8"/>
    <w:rsid w:val="005F5A5D"/>
    <w:rsid w:val="005F5D57"/>
    <w:rsid w:val="005F5D86"/>
    <w:rsid w:val="005F5E3F"/>
    <w:rsid w:val="005F63C1"/>
    <w:rsid w:val="005F6F4A"/>
    <w:rsid w:val="005F7093"/>
    <w:rsid w:val="005F74AD"/>
    <w:rsid w:val="005F7654"/>
    <w:rsid w:val="005F76E9"/>
    <w:rsid w:val="005F7999"/>
    <w:rsid w:val="005F7B63"/>
    <w:rsid w:val="006000A2"/>
    <w:rsid w:val="00600338"/>
    <w:rsid w:val="006004BC"/>
    <w:rsid w:val="0060055E"/>
    <w:rsid w:val="00600BEC"/>
    <w:rsid w:val="00600C03"/>
    <w:rsid w:val="00600D4D"/>
    <w:rsid w:val="00601830"/>
    <w:rsid w:val="00601B93"/>
    <w:rsid w:val="006020EE"/>
    <w:rsid w:val="0060234B"/>
    <w:rsid w:val="00602A6D"/>
    <w:rsid w:val="00602A8C"/>
    <w:rsid w:val="00603162"/>
    <w:rsid w:val="00603DD7"/>
    <w:rsid w:val="00603E61"/>
    <w:rsid w:val="00604082"/>
    <w:rsid w:val="00604355"/>
    <w:rsid w:val="006045AF"/>
    <w:rsid w:val="0060473C"/>
    <w:rsid w:val="00604A5D"/>
    <w:rsid w:val="00604B00"/>
    <w:rsid w:val="00604EDE"/>
    <w:rsid w:val="006054F8"/>
    <w:rsid w:val="006058C3"/>
    <w:rsid w:val="0060628A"/>
    <w:rsid w:val="00606343"/>
    <w:rsid w:val="0060679C"/>
    <w:rsid w:val="00606F69"/>
    <w:rsid w:val="00606FA7"/>
    <w:rsid w:val="00607318"/>
    <w:rsid w:val="00607507"/>
    <w:rsid w:val="00610037"/>
    <w:rsid w:val="00610222"/>
    <w:rsid w:val="006103C7"/>
    <w:rsid w:val="006104F9"/>
    <w:rsid w:val="0061081A"/>
    <w:rsid w:val="00610B61"/>
    <w:rsid w:val="00610EA1"/>
    <w:rsid w:val="00611180"/>
    <w:rsid w:val="00611423"/>
    <w:rsid w:val="00611B00"/>
    <w:rsid w:val="006123C2"/>
    <w:rsid w:val="0061249F"/>
    <w:rsid w:val="006124F9"/>
    <w:rsid w:val="00612612"/>
    <w:rsid w:val="00612C1E"/>
    <w:rsid w:val="00612F8E"/>
    <w:rsid w:val="00613DC6"/>
    <w:rsid w:val="00614350"/>
    <w:rsid w:val="0061448C"/>
    <w:rsid w:val="0061452C"/>
    <w:rsid w:val="00614634"/>
    <w:rsid w:val="00614912"/>
    <w:rsid w:val="00614BFF"/>
    <w:rsid w:val="00614EC2"/>
    <w:rsid w:val="006154F4"/>
    <w:rsid w:val="00615627"/>
    <w:rsid w:val="0061565B"/>
    <w:rsid w:val="0061579F"/>
    <w:rsid w:val="00615A87"/>
    <w:rsid w:val="00615AA6"/>
    <w:rsid w:val="00615AF5"/>
    <w:rsid w:val="006163D5"/>
    <w:rsid w:val="00617302"/>
    <w:rsid w:val="00617436"/>
    <w:rsid w:val="00617613"/>
    <w:rsid w:val="00620118"/>
    <w:rsid w:val="00620833"/>
    <w:rsid w:val="0062217F"/>
    <w:rsid w:val="00622928"/>
    <w:rsid w:val="0062292E"/>
    <w:rsid w:val="00623383"/>
    <w:rsid w:val="0062356F"/>
    <w:rsid w:val="0062388F"/>
    <w:rsid w:val="00623A78"/>
    <w:rsid w:val="00623B1A"/>
    <w:rsid w:val="00623DE4"/>
    <w:rsid w:val="00624906"/>
    <w:rsid w:val="00624C71"/>
    <w:rsid w:val="006250DC"/>
    <w:rsid w:val="00625B71"/>
    <w:rsid w:val="00626347"/>
    <w:rsid w:val="00626810"/>
    <w:rsid w:val="00626850"/>
    <w:rsid w:val="00627137"/>
    <w:rsid w:val="006272B3"/>
    <w:rsid w:val="00627D05"/>
    <w:rsid w:val="00627DCB"/>
    <w:rsid w:val="00627E7A"/>
    <w:rsid w:val="00627F04"/>
    <w:rsid w:val="0063052C"/>
    <w:rsid w:val="00630956"/>
    <w:rsid w:val="006310E7"/>
    <w:rsid w:val="00631345"/>
    <w:rsid w:val="0063160D"/>
    <w:rsid w:val="00631875"/>
    <w:rsid w:val="00631DE9"/>
    <w:rsid w:val="00631F6F"/>
    <w:rsid w:val="006323CC"/>
    <w:rsid w:val="0063261A"/>
    <w:rsid w:val="00632784"/>
    <w:rsid w:val="00632E84"/>
    <w:rsid w:val="006331C9"/>
    <w:rsid w:val="006331E2"/>
    <w:rsid w:val="00633AE6"/>
    <w:rsid w:val="00633B95"/>
    <w:rsid w:val="00633EC8"/>
    <w:rsid w:val="00633FF0"/>
    <w:rsid w:val="0063442D"/>
    <w:rsid w:val="006349FD"/>
    <w:rsid w:val="00634A49"/>
    <w:rsid w:val="00634D85"/>
    <w:rsid w:val="00634DC2"/>
    <w:rsid w:val="0063546E"/>
    <w:rsid w:val="00635F45"/>
    <w:rsid w:val="00636614"/>
    <w:rsid w:val="00636803"/>
    <w:rsid w:val="0063694D"/>
    <w:rsid w:val="00636DDF"/>
    <w:rsid w:val="0063706F"/>
    <w:rsid w:val="0063710F"/>
    <w:rsid w:val="006374E6"/>
    <w:rsid w:val="00637BC9"/>
    <w:rsid w:val="00637E80"/>
    <w:rsid w:val="006403CE"/>
    <w:rsid w:val="00640536"/>
    <w:rsid w:val="006405FC"/>
    <w:rsid w:val="00640B14"/>
    <w:rsid w:val="00640CFE"/>
    <w:rsid w:val="006412FD"/>
    <w:rsid w:val="00641741"/>
    <w:rsid w:val="00641891"/>
    <w:rsid w:val="00641BF7"/>
    <w:rsid w:val="00641C4B"/>
    <w:rsid w:val="00641DFD"/>
    <w:rsid w:val="00641F41"/>
    <w:rsid w:val="00642838"/>
    <w:rsid w:val="00642AA7"/>
    <w:rsid w:val="00642D9A"/>
    <w:rsid w:val="00642EFA"/>
    <w:rsid w:val="006432CF"/>
    <w:rsid w:val="006435E9"/>
    <w:rsid w:val="006439B6"/>
    <w:rsid w:val="00644165"/>
    <w:rsid w:val="00644D08"/>
    <w:rsid w:val="00645DC6"/>
    <w:rsid w:val="00646DF7"/>
    <w:rsid w:val="00647059"/>
    <w:rsid w:val="00647772"/>
    <w:rsid w:val="006477F9"/>
    <w:rsid w:val="00647FF1"/>
    <w:rsid w:val="00650437"/>
    <w:rsid w:val="006508AE"/>
    <w:rsid w:val="00651364"/>
    <w:rsid w:val="00651EF1"/>
    <w:rsid w:val="00652819"/>
    <w:rsid w:val="00652B06"/>
    <w:rsid w:val="00652FF5"/>
    <w:rsid w:val="00653084"/>
    <w:rsid w:val="006532E8"/>
    <w:rsid w:val="00653CAD"/>
    <w:rsid w:val="0065412D"/>
    <w:rsid w:val="00654453"/>
    <w:rsid w:val="0065448D"/>
    <w:rsid w:val="00654701"/>
    <w:rsid w:val="006549A6"/>
    <w:rsid w:val="00654C47"/>
    <w:rsid w:val="00654F35"/>
    <w:rsid w:val="00655412"/>
    <w:rsid w:val="0065586F"/>
    <w:rsid w:val="00655BBC"/>
    <w:rsid w:val="00655BDA"/>
    <w:rsid w:val="00655EBF"/>
    <w:rsid w:val="00656404"/>
    <w:rsid w:val="006568F9"/>
    <w:rsid w:val="00656CC3"/>
    <w:rsid w:val="00656EC4"/>
    <w:rsid w:val="00656F2C"/>
    <w:rsid w:val="00656FBA"/>
    <w:rsid w:val="00657362"/>
    <w:rsid w:val="00657579"/>
    <w:rsid w:val="006578BB"/>
    <w:rsid w:val="00657AC6"/>
    <w:rsid w:val="00657EB9"/>
    <w:rsid w:val="00657EBA"/>
    <w:rsid w:val="006603C5"/>
    <w:rsid w:val="0066067A"/>
    <w:rsid w:val="00660741"/>
    <w:rsid w:val="00660764"/>
    <w:rsid w:val="0066086C"/>
    <w:rsid w:val="00660D56"/>
    <w:rsid w:val="00660EA5"/>
    <w:rsid w:val="0066100D"/>
    <w:rsid w:val="00661046"/>
    <w:rsid w:val="00661500"/>
    <w:rsid w:val="00661984"/>
    <w:rsid w:val="006619B6"/>
    <w:rsid w:val="00661F41"/>
    <w:rsid w:val="0066225A"/>
    <w:rsid w:val="00662648"/>
    <w:rsid w:val="00662CD9"/>
    <w:rsid w:val="00662E9D"/>
    <w:rsid w:val="0066337D"/>
    <w:rsid w:val="0066386C"/>
    <w:rsid w:val="00663DA5"/>
    <w:rsid w:val="006640AF"/>
    <w:rsid w:val="00664136"/>
    <w:rsid w:val="006641AA"/>
    <w:rsid w:val="0066437F"/>
    <w:rsid w:val="00664A18"/>
    <w:rsid w:val="00664BE0"/>
    <w:rsid w:val="00665046"/>
    <w:rsid w:val="0066517F"/>
    <w:rsid w:val="006651A7"/>
    <w:rsid w:val="00665204"/>
    <w:rsid w:val="0066556A"/>
    <w:rsid w:val="00666295"/>
    <w:rsid w:val="00666E1E"/>
    <w:rsid w:val="006673D6"/>
    <w:rsid w:val="00667CC8"/>
    <w:rsid w:val="00667D05"/>
    <w:rsid w:val="00667F52"/>
    <w:rsid w:val="006708CD"/>
    <w:rsid w:val="00670CFC"/>
    <w:rsid w:val="00670DF1"/>
    <w:rsid w:val="0067153F"/>
    <w:rsid w:val="00672030"/>
    <w:rsid w:val="0067224C"/>
    <w:rsid w:val="006723B1"/>
    <w:rsid w:val="006723E1"/>
    <w:rsid w:val="00672693"/>
    <w:rsid w:val="0067285F"/>
    <w:rsid w:val="00672A22"/>
    <w:rsid w:val="00672AC1"/>
    <w:rsid w:val="00673D1C"/>
    <w:rsid w:val="00674027"/>
    <w:rsid w:val="00674271"/>
    <w:rsid w:val="00674ACE"/>
    <w:rsid w:val="00674E94"/>
    <w:rsid w:val="00675084"/>
    <w:rsid w:val="00675097"/>
    <w:rsid w:val="00675266"/>
    <w:rsid w:val="00675442"/>
    <w:rsid w:val="006755BA"/>
    <w:rsid w:val="00675AA6"/>
    <w:rsid w:val="00675EAC"/>
    <w:rsid w:val="0067602F"/>
    <w:rsid w:val="00676A20"/>
    <w:rsid w:val="00676B04"/>
    <w:rsid w:val="00676F1F"/>
    <w:rsid w:val="006772F2"/>
    <w:rsid w:val="00677956"/>
    <w:rsid w:val="00677A3B"/>
    <w:rsid w:val="00677BDD"/>
    <w:rsid w:val="00680538"/>
    <w:rsid w:val="00681176"/>
    <w:rsid w:val="0068165B"/>
    <w:rsid w:val="0068197A"/>
    <w:rsid w:val="00681D81"/>
    <w:rsid w:val="00682218"/>
    <w:rsid w:val="006827E3"/>
    <w:rsid w:val="00682B23"/>
    <w:rsid w:val="006837D5"/>
    <w:rsid w:val="00683E87"/>
    <w:rsid w:val="00684170"/>
    <w:rsid w:val="006841A7"/>
    <w:rsid w:val="006843F6"/>
    <w:rsid w:val="00684A47"/>
    <w:rsid w:val="00685461"/>
    <w:rsid w:val="00685860"/>
    <w:rsid w:val="00686554"/>
    <w:rsid w:val="00686C55"/>
    <w:rsid w:val="00686DCD"/>
    <w:rsid w:val="00686F56"/>
    <w:rsid w:val="00687271"/>
    <w:rsid w:val="00687A9C"/>
    <w:rsid w:val="006901AC"/>
    <w:rsid w:val="00690C39"/>
    <w:rsid w:val="0069132F"/>
    <w:rsid w:val="006914B0"/>
    <w:rsid w:val="00691804"/>
    <w:rsid w:val="00691867"/>
    <w:rsid w:val="00691C06"/>
    <w:rsid w:val="00692168"/>
    <w:rsid w:val="006928CA"/>
    <w:rsid w:val="00693E72"/>
    <w:rsid w:val="006942C5"/>
    <w:rsid w:val="00694DD1"/>
    <w:rsid w:val="006954C6"/>
    <w:rsid w:val="00695EC3"/>
    <w:rsid w:val="0069614B"/>
    <w:rsid w:val="00696157"/>
    <w:rsid w:val="006967EB"/>
    <w:rsid w:val="00696B3D"/>
    <w:rsid w:val="0069754B"/>
    <w:rsid w:val="006977AC"/>
    <w:rsid w:val="006978AC"/>
    <w:rsid w:val="006A08EA"/>
    <w:rsid w:val="006A11B3"/>
    <w:rsid w:val="006A16C3"/>
    <w:rsid w:val="006A16C6"/>
    <w:rsid w:val="006A2013"/>
    <w:rsid w:val="006A2779"/>
    <w:rsid w:val="006A2A33"/>
    <w:rsid w:val="006A2B7C"/>
    <w:rsid w:val="006A2CA6"/>
    <w:rsid w:val="006A3050"/>
    <w:rsid w:val="006A333B"/>
    <w:rsid w:val="006A3632"/>
    <w:rsid w:val="006A3752"/>
    <w:rsid w:val="006A3947"/>
    <w:rsid w:val="006A42BE"/>
    <w:rsid w:val="006A431A"/>
    <w:rsid w:val="006A43D5"/>
    <w:rsid w:val="006A448C"/>
    <w:rsid w:val="006A47F5"/>
    <w:rsid w:val="006A49A3"/>
    <w:rsid w:val="006A5717"/>
    <w:rsid w:val="006A574D"/>
    <w:rsid w:val="006A69D7"/>
    <w:rsid w:val="006A6A22"/>
    <w:rsid w:val="006A6E87"/>
    <w:rsid w:val="006A6F07"/>
    <w:rsid w:val="006A714B"/>
    <w:rsid w:val="006A7B92"/>
    <w:rsid w:val="006A7DFA"/>
    <w:rsid w:val="006A7E0F"/>
    <w:rsid w:val="006B004F"/>
    <w:rsid w:val="006B0842"/>
    <w:rsid w:val="006B0CCB"/>
    <w:rsid w:val="006B0D6E"/>
    <w:rsid w:val="006B0F9F"/>
    <w:rsid w:val="006B1A6A"/>
    <w:rsid w:val="006B1B7C"/>
    <w:rsid w:val="006B2A5C"/>
    <w:rsid w:val="006B2A61"/>
    <w:rsid w:val="006B2AB8"/>
    <w:rsid w:val="006B2DF0"/>
    <w:rsid w:val="006B2EA4"/>
    <w:rsid w:val="006B3447"/>
    <w:rsid w:val="006B3593"/>
    <w:rsid w:val="006B35CE"/>
    <w:rsid w:val="006B3F87"/>
    <w:rsid w:val="006B40A1"/>
    <w:rsid w:val="006B46AD"/>
    <w:rsid w:val="006B4980"/>
    <w:rsid w:val="006B520C"/>
    <w:rsid w:val="006B57F9"/>
    <w:rsid w:val="006B5E7A"/>
    <w:rsid w:val="006B5E83"/>
    <w:rsid w:val="006B600E"/>
    <w:rsid w:val="006B6314"/>
    <w:rsid w:val="006B706A"/>
    <w:rsid w:val="006B7188"/>
    <w:rsid w:val="006B739A"/>
    <w:rsid w:val="006B7CFF"/>
    <w:rsid w:val="006C0269"/>
    <w:rsid w:val="006C0571"/>
    <w:rsid w:val="006C0807"/>
    <w:rsid w:val="006C092E"/>
    <w:rsid w:val="006C0B0B"/>
    <w:rsid w:val="006C0FFA"/>
    <w:rsid w:val="006C121E"/>
    <w:rsid w:val="006C1675"/>
    <w:rsid w:val="006C16A6"/>
    <w:rsid w:val="006C1BAF"/>
    <w:rsid w:val="006C23BF"/>
    <w:rsid w:val="006C24D7"/>
    <w:rsid w:val="006C2716"/>
    <w:rsid w:val="006C28CF"/>
    <w:rsid w:val="006C28FD"/>
    <w:rsid w:val="006C299A"/>
    <w:rsid w:val="006C2B02"/>
    <w:rsid w:val="006C2B4D"/>
    <w:rsid w:val="006C33BB"/>
    <w:rsid w:val="006C3D9C"/>
    <w:rsid w:val="006C40AC"/>
    <w:rsid w:val="006C4234"/>
    <w:rsid w:val="006C426D"/>
    <w:rsid w:val="006C48D5"/>
    <w:rsid w:val="006C49D9"/>
    <w:rsid w:val="006C4E41"/>
    <w:rsid w:val="006C5A74"/>
    <w:rsid w:val="006C5BBA"/>
    <w:rsid w:val="006C67B3"/>
    <w:rsid w:val="006C7069"/>
    <w:rsid w:val="006C7DB0"/>
    <w:rsid w:val="006C7E70"/>
    <w:rsid w:val="006D060B"/>
    <w:rsid w:val="006D0665"/>
    <w:rsid w:val="006D0D58"/>
    <w:rsid w:val="006D0F30"/>
    <w:rsid w:val="006D14C3"/>
    <w:rsid w:val="006D17D9"/>
    <w:rsid w:val="006D18AC"/>
    <w:rsid w:val="006D2415"/>
    <w:rsid w:val="006D28CA"/>
    <w:rsid w:val="006D2975"/>
    <w:rsid w:val="006D29DE"/>
    <w:rsid w:val="006D2D54"/>
    <w:rsid w:val="006D2E03"/>
    <w:rsid w:val="006D343C"/>
    <w:rsid w:val="006D3C96"/>
    <w:rsid w:val="006D3E72"/>
    <w:rsid w:val="006D41BA"/>
    <w:rsid w:val="006D4312"/>
    <w:rsid w:val="006D498D"/>
    <w:rsid w:val="006D4A27"/>
    <w:rsid w:val="006D4DA0"/>
    <w:rsid w:val="006D50F9"/>
    <w:rsid w:val="006D5655"/>
    <w:rsid w:val="006D5710"/>
    <w:rsid w:val="006D5991"/>
    <w:rsid w:val="006D5AA6"/>
    <w:rsid w:val="006D5C5B"/>
    <w:rsid w:val="006D5D55"/>
    <w:rsid w:val="006D6498"/>
    <w:rsid w:val="006D68DE"/>
    <w:rsid w:val="006D6BB7"/>
    <w:rsid w:val="006D6C1C"/>
    <w:rsid w:val="006D6E4D"/>
    <w:rsid w:val="006D715A"/>
    <w:rsid w:val="006D7161"/>
    <w:rsid w:val="006E009F"/>
    <w:rsid w:val="006E0765"/>
    <w:rsid w:val="006E0B10"/>
    <w:rsid w:val="006E11B6"/>
    <w:rsid w:val="006E133D"/>
    <w:rsid w:val="006E2247"/>
    <w:rsid w:val="006E22D8"/>
    <w:rsid w:val="006E2648"/>
    <w:rsid w:val="006E2AC8"/>
    <w:rsid w:val="006E334B"/>
    <w:rsid w:val="006E3779"/>
    <w:rsid w:val="006E3C35"/>
    <w:rsid w:val="006E4258"/>
    <w:rsid w:val="006E497F"/>
    <w:rsid w:val="006E500A"/>
    <w:rsid w:val="006E51E0"/>
    <w:rsid w:val="006E559F"/>
    <w:rsid w:val="006E56E3"/>
    <w:rsid w:val="006E5CBA"/>
    <w:rsid w:val="006E5D8F"/>
    <w:rsid w:val="006E5F6C"/>
    <w:rsid w:val="006E666F"/>
    <w:rsid w:val="006E6821"/>
    <w:rsid w:val="006E6B74"/>
    <w:rsid w:val="006E6D39"/>
    <w:rsid w:val="006E6DC5"/>
    <w:rsid w:val="006E7695"/>
    <w:rsid w:val="006E7C36"/>
    <w:rsid w:val="006F08CF"/>
    <w:rsid w:val="006F0CA5"/>
    <w:rsid w:val="006F0D39"/>
    <w:rsid w:val="006F0DF2"/>
    <w:rsid w:val="006F1285"/>
    <w:rsid w:val="006F1578"/>
    <w:rsid w:val="006F174B"/>
    <w:rsid w:val="006F1D95"/>
    <w:rsid w:val="006F1F1E"/>
    <w:rsid w:val="006F214F"/>
    <w:rsid w:val="006F25A6"/>
    <w:rsid w:val="006F2939"/>
    <w:rsid w:val="006F2D0C"/>
    <w:rsid w:val="006F2FA7"/>
    <w:rsid w:val="006F3127"/>
    <w:rsid w:val="006F3282"/>
    <w:rsid w:val="006F32BE"/>
    <w:rsid w:val="006F37B4"/>
    <w:rsid w:val="006F38D6"/>
    <w:rsid w:val="006F4569"/>
    <w:rsid w:val="006F49FA"/>
    <w:rsid w:val="006F4D40"/>
    <w:rsid w:val="006F52D5"/>
    <w:rsid w:val="006F59B5"/>
    <w:rsid w:val="006F69FD"/>
    <w:rsid w:val="006F7236"/>
    <w:rsid w:val="00700096"/>
    <w:rsid w:val="00700171"/>
    <w:rsid w:val="00700201"/>
    <w:rsid w:val="00700733"/>
    <w:rsid w:val="007009F2"/>
    <w:rsid w:val="00700FFF"/>
    <w:rsid w:val="00701376"/>
    <w:rsid w:val="007013A8"/>
    <w:rsid w:val="00701683"/>
    <w:rsid w:val="0070185B"/>
    <w:rsid w:val="00701ABD"/>
    <w:rsid w:val="00701AE0"/>
    <w:rsid w:val="00701B82"/>
    <w:rsid w:val="00702154"/>
    <w:rsid w:val="00702814"/>
    <w:rsid w:val="007028E8"/>
    <w:rsid w:val="00702BB6"/>
    <w:rsid w:val="00702FD1"/>
    <w:rsid w:val="007036E5"/>
    <w:rsid w:val="00703B76"/>
    <w:rsid w:val="007046BA"/>
    <w:rsid w:val="0070503C"/>
    <w:rsid w:val="00706771"/>
    <w:rsid w:val="00706A15"/>
    <w:rsid w:val="00707051"/>
    <w:rsid w:val="00707B0E"/>
    <w:rsid w:val="00707BA2"/>
    <w:rsid w:val="00707BAE"/>
    <w:rsid w:val="007103B3"/>
    <w:rsid w:val="0071077A"/>
    <w:rsid w:val="00710897"/>
    <w:rsid w:val="0071133A"/>
    <w:rsid w:val="00711464"/>
    <w:rsid w:val="0071178C"/>
    <w:rsid w:val="00711A8F"/>
    <w:rsid w:val="00711D59"/>
    <w:rsid w:val="00712822"/>
    <w:rsid w:val="00713A2D"/>
    <w:rsid w:val="00713EE7"/>
    <w:rsid w:val="00713F5D"/>
    <w:rsid w:val="007141D5"/>
    <w:rsid w:val="00714632"/>
    <w:rsid w:val="00714869"/>
    <w:rsid w:val="007149EA"/>
    <w:rsid w:val="00714FE7"/>
    <w:rsid w:val="0071581A"/>
    <w:rsid w:val="00715CBE"/>
    <w:rsid w:val="00715CFF"/>
    <w:rsid w:val="0071657C"/>
    <w:rsid w:val="00716B30"/>
    <w:rsid w:val="007172FE"/>
    <w:rsid w:val="00717990"/>
    <w:rsid w:val="00717D79"/>
    <w:rsid w:val="00717E86"/>
    <w:rsid w:val="0072025A"/>
    <w:rsid w:val="00720361"/>
    <w:rsid w:val="007206BD"/>
    <w:rsid w:val="00720A2D"/>
    <w:rsid w:val="00720AE8"/>
    <w:rsid w:val="00720B73"/>
    <w:rsid w:val="00721806"/>
    <w:rsid w:val="00721F8C"/>
    <w:rsid w:val="00722879"/>
    <w:rsid w:val="00722A9B"/>
    <w:rsid w:val="00722E79"/>
    <w:rsid w:val="00723136"/>
    <w:rsid w:val="00723CDA"/>
    <w:rsid w:val="00723F70"/>
    <w:rsid w:val="00724009"/>
    <w:rsid w:val="00724862"/>
    <w:rsid w:val="00724A6D"/>
    <w:rsid w:val="00724A80"/>
    <w:rsid w:val="00725110"/>
    <w:rsid w:val="007251BE"/>
    <w:rsid w:val="007252A9"/>
    <w:rsid w:val="00725578"/>
    <w:rsid w:val="007258FC"/>
    <w:rsid w:val="00725B1A"/>
    <w:rsid w:val="00725E0E"/>
    <w:rsid w:val="007262E4"/>
    <w:rsid w:val="007264B0"/>
    <w:rsid w:val="007265CB"/>
    <w:rsid w:val="0072695E"/>
    <w:rsid w:val="00726BC6"/>
    <w:rsid w:val="00726BD4"/>
    <w:rsid w:val="00726E6A"/>
    <w:rsid w:val="0072725A"/>
    <w:rsid w:val="00727267"/>
    <w:rsid w:val="00727393"/>
    <w:rsid w:val="00727530"/>
    <w:rsid w:val="007277B0"/>
    <w:rsid w:val="007279C0"/>
    <w:rsid w:val="00727B49"/>
    <w:rsid w:val="00730064"/>
    <w:rsid w:val="007304A1"/>
    <w:rsid w:val="00730D09"/>
    <w:rsid w:val="00731686"/>
    <w:rsid w:val="00731AED"/>
    <w:rsid w:val="00731BD9"/>
    <w:rsid w:val="00732085"/>
    <w:rsid w:val="007321C6"/>
    <w:rsid w:val="007322AA"/>
    <w:rsid w:val="0073231C"/>
    <w:rsid w:val="00732414"/>
    <w:rsid w:val="0073242F"/>
    <w:rsid w:val="007324E2"/>
    <w:rsid w:val="00732F26"/>
    <w:rsid w:val="00732F53"/>
    <w:rsid w:val="00733F3E"/>
    <w:rsid w:val="00734774"/>
    <w:rsid w:val="00734AF5"/>
    <w:rsid w:val="00734B18"/>
    <w:rsid w:val="00735381"/>
    <w:rsid w:val="007358DD"/>
    <w:rsid w:val="00735902"/>
    <w:rsid w:val="00735BF3"/>
    <w:rsid w:val="00735D15"/>
    <w:rsid w:val="0073603C"/>
    <w:rsid w:val="007364C4"/>
    <w:rsid w:val="007371E3"/>
    <w:rsid w:val="007377D2"/>
    <w:rsid w:val="00737B00"/>
    <w:rsid w:val="0074035A"/>
    <w:rsid w:val="007406AF"/>
    <w:rsid w:val="007407F1"/>
    <w:rsid w:val="007416F8"/>
    <w:rsid w:val="00742A49"/>
    <w:rsid w:val="00742F93"/>
    <w:rsid w:val="00743050"/>
    <w:rsid w:val="00743217"/>
    <w:rsid w:val="0074333D"/>
    <w:rsid w:val="00743A53"/>
    <w:rsid w:val="00743AA6"/>
    <w:rsid w:val="00743D57"/>
    <w:rsid w:val="007447D2"/>
    <w:rsid w:val="00744A2F"/>
    <w:rsid w:val="00744ADC"/>
    <w:rsid w:val="00745CC0"/>
    <w:rsid w:val="00745CDA"/>
    <w:rsid w:val="00745D45"/>
    <w:rsid w:val="007463B1"/>
    <w:rsid w:val="00746CAF"/>
    <w:rsid w:val="00746CFC"/>
    <w:rsid w:val="00746E99"/>
    <w:rsid w:val="00747379"/>
    <w:rsid w:val="0074772A"/>
    <w:rsid w:val="007477AB"/>
    <w:rsid w:val="00747EEB"/>
    <w:rsid w:val="00747FBD"/>
    <w:rsid w:val="007504EF"/>
    <w:rsid w:val="00750833"/>
    <w:rsid w:val="00750997"/>
    <w:rsid w:val="00750EA8"/>
    <w:rsid w:val="00750F0D"/>
    <w:rsid w:val="00751045"/>
    <w:rsid w:val="00751145"/>
    <w:rsid w:val="0075117A"/>
    <w:rsid w:val="007515D2"/>
    <w:rsid w:val="00751715"/>
    <w:rsid w:val="0075250E"/>
    <w:rsid w:val="00752781"/>
    <w:rsid w:val="00752ACC"/>
    <w:rsid w:val="00752BE5"/>
    <w:rsid w:val="00752F90"/>
    <w:rsid w:val="007530B6"/>
    <w:rsid w:val="0075347C"/>
    <w:rsid w:val="00753664"/>
    <w:rsid w:val="00753A10"/>
    <w:rsid w:val="00753B41"/>
    <w:rsid w:val="00753C6B"/>
    <w:rsid w:val="00753EE3"/>
    <w:rsid w:val="00754174"/>
    <w:rsid w:val="0075447B"/>
    <w:rsid w:val="0075496A"/>
    <w:rsid w:val="0075502D"/>
    <w:rsid w:val="00755126"/>
    <w:rsid w:val="0075514B"/>
    <w:rsid w:val="00755438"/>
    <w:rsid w:val="00755553"/>
    <w:rsid w:val="00755665"/>
    <w:rsid w:val="00755BDB"/>
    <w:rsid w:val="00756067"/>
    <w:rsid w:val="007560F0"/>
    <w:rsid w:val="0075634E"/>
    <w:rsid w:val="00756457"/>
    <w:rsid w:val="00756563"/>
    <w:rsid w:val="00756605"/>
    <w:rsid w:val="00756D38"/>
    <w:rsid w:val="00756E6B"/>
    <w:rsid w:val="00757157"/>
    <w:rsid w:val="00757178"/>
    <w:rsid w:val="0075753B"/>
    <w:rsid w:val="00757851"/>
    <w:rsid w:val="00757997"/>
    <w:rsid w:val="0076032F"/>
    <w:rsid w:val="00760BA8"/>
    <w:rsid w:val="00762031"/>
    <w:rsid w:val="007620A9"/>
    <w:rsid w:val="0076253B"/>
    <w:rsid w:val="00762DA6"/>
    <w:rsid w:val="00762F57"/>
    <w:rsid w:val="00763205"/>
    <w:rsid w:val="0076384B"/>
    <w:rsid w:val="00763BE4"/>
    <w:rsid w:val="007640CB"/>
    <w:rsid w:val="00764794"/>
    <w:rsid w:val="00765030"/>
    <w:rsid w:val="00765173"/>
    <w:rsid w:val="00766264"/>
    <w:rsid w:val="007662AE"/>
    <w:rsid w:val="007669A6"/>
    <w:rsid w:val="00766CC7"/>
    <w:rsid w:val="00767116"/>
    <w:rsid w:val="00767B1A"/>
    <w:rsid w:val="00767EEC"/>
    <w:rsid w:val="007709DF"/>
    <w:rsid w:val="007709FA"/>
    <w:rsid w:val="00770DFE"/>
    <w:rsid w:val="00770EA2"/>
    <w:rsid w:val="00770F01"/>
    <w:rsid w:val="007714C7"/>
    <w:rsid w:val="007721EF"/>
    <w:rsid w:val="00772549"/>
    <w:rsid w:val="00772926"/>
    <w:rsid w:val="00772C84"/>
    <w:rsid w:val="0077387A"/>
    <w:rsid w:val="007738FB"/>
    <w:rsid w:val="00773F04"/>
    <w:rsid w:val="0077431A"/>
    <w:rsid w:val="00774923"/>
    <w:rsid w:val="00774A4F"/>
    <w:rsid w:val="00774AFE"/>
    <w:rsid w:val="007751C1"/>
    <w:rsid w:val="007755D0"/>
    <w:rsid w:val="00775BD2"/>
    <w:rsid w:val="00775CB5"/>
    <w:rsid w:val="00775D1B"/>
    <w:rsid w:val="00776914"/>
    <w:rsid w:val="00776C6B"/>
    <w:rsid w:val="00776CE2"/>
    <w:rsid w:val="007772EF"/>
    <w:rsid w:val="007778EC"/>
    <w:rsid w:val="00780298"/>
    <w:rsid w:val="00781008"/>
    <w:rsid w:val="00781340"/>
    <w:rsid w:val="0078181C"/>
    <w:rsid w:val="007819DA"/>
    <w:rsid w:val="00781C57"/>
    <w:rsid w:val="00781D5B"/>
    <w:rsid w:val="00782127"/>
    <w:rsid w:val="00782188"/>
    <w:rsid w:val="00782373"/>
    <w:rsid w:val="00782408"/>
    <w:rsid w:val="0078253F"/>
    <w:rsid w:val="00782808"/>
    <w:rsid w:val="00782D61"/>
    <w:rsid w:val="00782EFA"/>
    <w:rsid w:val="007832A6"/>
    <w:rsid w:val="00783543"/>
    <w:rsid w:val="00783B21"/>
    <w:rsid w:val="00784378"/>
    <w:rsid w:val="007844BF"/>
    <w:rsid w:val="007856BC"/>
    <w:rsid w:val="00785754"/>
    <w:rsid w:val="007857FF"/>
    <w:rsid w:val="007864A9"/>
    <w:rsid w:val="007864B0"/>
    <w:rsid w:val="00786C2E"/>
    <w:rsid w:val="007871D5"/>
    <w:rsid w:val="00787AA2"/>
    <w:rsid w:val="00787B37"/>
    <w:rsid w:val="00790146"/>
    <w:rsid w:val="00790273"/>
    <w:rsid w:val="00790446"/>
    <w:rsid w:val="00790479"/>
    <w:rsid w:val="007906D0"/>
    <w:rsid w:val="00790A23"/>
    <w:rsid w:val="00791015"/>
    <w:rsid w:val="007917A6"/>
    <w:rsid w:val="00791887"/>
    <w:rsid w:val="00791955"/>
    <w:rsid w:val="00791A32"/>
    <w:rsid w:val="00791C3E"/>
    <w:rsid w:val="00791CDB"/>
    <w:rsid w:val="0079260E"/>
    <w:rsid w:val="00792CDE"/>
    <w:rsid w:val="00792DE8"/>
    <w:rsid w:val="00793781"/>
    <w:rsid w:val="007937FC"/>
    <w:rsid w:val="00793C80"/>
    <w:rsid w:val="00793EA6"/>
    <w:rsid w:val="0079406B"/>
    <w:rsid w:val="00794198"/>
    <w:rsid w:val="00794437"/>
    <w:rsid w:val="00794797"/>
    <w:rsid w:val="007949BD"/>
    <w:rsid w:val="00794BA0"/>
    <w:rsid w:val="00794D0D"/>
    <w:rsid w:val="007954A8"/>
    <w:rsid w:val="0079561D"/>
    <w:rsid w:val="00795AF0"/>
    <w:rsid w:val="00796BBB"/>
    <w:rsid w:val="00796BC0"/>
    <w:rsid w:val="00796BD5"/>
    <w:rsid w:val="00796CC2"/>
    <w:rsid w:val="007975F6"/>
    <w:rsid w:val="00797705"/>
    <w:rsid w:val="00797A27"/>
    <w:rsid w:val="007A054B"/>
    <w:rsid w:val="007A0579"/>
    <w:rsid w:val="007A05DC"/>
    <w:rsid w:val="007A079F"/>
    <w:rsid w:val="007A0DE1"/>
    <w:rsid w:val="007A0F62"/>
    <w:rsid w:val="007A0FDB"/>
    <w:rsid w:val="007A1260"/>
    <w:rsid w:val="007A2208"/>
    <w:rsid w:val="007A2225"/>
    <w:rsid w:val="007A2271"/>
    <w:rsid w:val="007A2925"/>
    <w:rsid w:val="007A2B8A"/>
    <w:rsid w:val="007A2E62"/>
    <w:rsid w:val="007A31C9"/>
    <w:rsid w:val="007A3262"/>
    <w:rsid w:val="007A35AE"/>
    <w:rsid w:val="007A3C88"/>
    <w:rsid w:val="007A422B"/>
    <w:rsid w:val="007A476A"/>
    <w:rsid w:val="007A4DD3"/>
    <w:rsid w:val="007A5011"/>
    <w:rsid w:val="007A5CC1"/>
    <w:rsid w:val="007A5DDC"/>
    <w:rsid w:val="007A607B"/>
    <w:rsid w:val="007A6CDA"/>
    <w:rsid w:val="007A7099"/>
    <w:rsid w:val="007A71F3"/>
    <w:rsid w:val="007A7205"/>
    <w:rsid w:val="007A7248"/>
    <w:rsid w:val="007A7501"/>
    <w:rsid w:val="007A757D"/>
    <w:rsid w:val="007A7721"/>
    <w:rsid w:val="007A77A5"/>
    <w:rsid w:val="007A78AF"/>
    <w:rsid w:val="007B005E"/>
    <w:rsid w:val="007B0449"/>
    <w:rsid w:val="007B04C9"/>
    <w:rsid w:val="007B05FC"/>
    <w:rsid w:val="007B151F"/>
    <w:rsid w:val="007B1651"/>
    <w:rsid w:val="007B18F6"/>
    <w:rsid w:val="007B1BC1"/>
    <w:rsid w:val="007B1E06"/>
    <w:rsid w:val="007B2095"/>
    <w:rsid w:val="007B2B9C"/>
    <w:rsid w:val="007B2CA2"/>
    <w:rsid w:val="007B2D5F"/>
    <w:rsid w:val="007B32CA"/>
    <w:rsid w:val="007B4186"/>
    <w:rsid w:val="007B4F40"/>
    <w:rsid w:val="007B5223"/>
    <w:rsid w:val="007B53A9"/>
    <w:rsid w:val="007B544E"/>
    <w:rsid w:val="007B57DF"/>
    <w:rsid w:val="007B67E6"/>
    <w:rsid w:val="007B71B8"/>
    <w:rsid w:val="007B75D2"/>
    <w:rsid w:val="007B79A7"/>
    <w:rsid w:val="007C0060"/>
    <w:rsid w:val="007C06F4"/>
    <w:rsid w:val="007C0CA0"/>
    <w:rsid w:val="007C1006"/>
    <w:rsid w:val="007C11F2"/>
    <w:rsid w:val="007C12FC"/>
    <w:rsid w:val="007C1B3A"/>
    <w:rsid w:val="007C1C04"/>
    <w:rsid w:val="007C1C78"/>
    <w:rsid w:val="007C1E53"/>
    <w:rsid w:val="007C231A"/>
    <w:rsid w:val="007C29C1"/>
    <w:rsid w:val="007C3349"/>
    <w:rsid w:val="007C3409"/>
    <w:rsid w:val="007C35F9"/>
    <w:rsid w:val="007C3A57"/>
    <w:rsid w:val="007C3EC9"/>
    <w:rsid w:val="007C479E"/>
    <w:rsid w:val="007C532B"/>
    <w:rsid w:val="007C5F75"/>
    <w:rsid w:val="007C62A5"/>
    <w:rsid w:val="007C6B83"/>
    <w:rsid w:val="007C6E85"/>
    <w:rsid w:val="007C6EFF"/>
    <w:rsid w:val="007C700B"/>
    <w:rsid w:val="007C72B1"/>
    <w:rsid w:val="007C7734"/>
    <w:rsid w:val="007C781C"/>
    <w:rsid w:val="007C7EB6"/>
    <w:rsid w:val="007D07AD"/>
    <w:rsid w:val="007D08B7"/>
    <w:rsid w:val="007D0C0B"/>
    <w:rsid w:val="007D0EC5"/>
    <w:rsid w:val="007D16C4"/>
    <w:rsid w:val="007D1B67"/>
    <w:rsid w:val="007D2C84"/>
    <w:rsid w:val="007D2F8C"/>
    <w:rsid w:val="007D3809"/>
    <w:rsid w:val="007D3A50"/>
    <w:rsid w:val="007D3BCC"/>
    <w:rsid w:val="007D3CF1"/>
    <w:rsid w:val="007D3F73"/>
    <w:rsid w:val="007D459F"/>
    <w:rsid w:val="007D46DA"/>
    <w:rsid w:val="007D4AA5"/>
    <w:rsid w:val="007D4AC6"/>
    <w:rsid w:val="007D4C5B"/>
    <w:rsid w:val="007D4CCA"/>
    <w:rsid w:val="007D4DE5"/>
    <w:rsid w:val="007D4E10"/>
    <w:rsid w:val="007D4F9E"/>
    <w:rsid w:val="007D58A6"/>
    <w:rsid w:val="007D5938"/>
    <w:rsid w:val="007D6197"/>
    <w:rsid w:val="007D649E"/>
    <w:rsid w:val="007D6ADE"/>
    <w:rsid w:val="007D6B08"/>
    <w:rsid w:val="007D755A"/>
    <w:rsid w:val="007D7B8D"/>
    <w:rsid w:val="007D7CC3"/>
    <w:rsid w:val="007E0B86"/>
    <w:rsid w:val="007E0EAA"/>
    <w:rsid w:val="007E183D"/>
    <w:rsid w:val="007E18A0"/>
    <w:rsid w:val="007E1B6E"/>
    <w:rsid w:val="007E2511"/>
    <w:rsid w:val="007E2A41"/>
    <w:rsid w:val="007E2F87"/>
    <w:rsid w:val="007E2FDC"/>
    <w:rsid w:val="007E35BE"/>
    <w:rsid w:val="007E3730"/>
    <w:rsid w:val="007E3A42"/>
    <w:rsid w:val="007E3D88"/>
    <w:rsid w:val="007E402C"/>
    <w:rsid w:val="007E411E"/>
    <w:rsid w:val="007E41CC"/>
    <w:rsid w:val="007E5436"/>
    <w:rsid w:val="007E57A1"/>
    <w:rsid w:val="007E5F7B"/>
    <w:rsid w:val="007E6777"/>
    <w:rsid w:val="007E6E0C"/>
    <w:rsid w:val="007E72FB"/>
    <w:rsid w:val="007E7B5D"/>
    <w:rsid w:val="007F03B8"/>
    <w:rsid w:val="007F05D9"/>
    <w:rsid w:val="007F070A"/>
    <w:rsid w:val="007F08F2"/>
    <w:rsid w:val="007F0AAF"/>
    <w:rsid w:val="007F15B1"/>
    <w:rsid w:val="007F1B14"/>
    <w:rsid w:val="007F22A9"/>
    <w:rsid w:val="007F2587"/>
    <w:rsid w:val="007F280E"/>
    <w:rsid w:val="007F2A22"/>
    <w:rsid w:val="007F2F76"/>
    <w:rsid w:val="007F3200"/>
    <w:rsid w:val="007F3770"/>
    <w:rsid w:val="007F3D08"/>
    <w:rsid w:val="007F4082"/>
    <w:rsid w:val="007F42B4"/>
    <w:rsid w:val="007F4650"/>
    <w:rsid w:val="007F4752"/>
    <w:rsid w:val="007F4871"/>
    <w:rsid w:val="007F4EC6"/>
    <w:rsid w:val="007F4F0B"/>
    <w:rsid w:val="007F4FFF"/>
    <w:rsid w:val="007F581F"/>
    <w:rsid w:val="007F5A49"/>
    <w:rsid w:val="007F6AAF"/>
    <w:rsid w:val="007F6EC2"/>
    <w:rsid w:val="007F743A"/>
    <w:rsid w:val="007F789E"/>
    <w:rsid w:val="008006AB"/>
    <w:rsid w:val="00800AF2"/>
    <w:rsid w:val="00801085"/>
    <w:rsid w:val="00801E11"/>
    <w:rsid w:val="00802196"/>
    <w:rsid w:val="00802770"/>
    <w:rsid w:val="00802A75"/>
    <w:rsid w:val="00802B9E"/>
    <w:rsid w:val="00802DC3"/>
    <w:rsid w:val="008036D9"/>
    <w:rsid w:val="008038F8"/>
    <w:rsid w:val="00804248"/>
    <w:rsid w:val="008043AC"/>
    <w:rsid w:val="00804761"/>
    <w:rsid w:val="00804961"/>
    <w:rsid w:val="00804C00"/>
    <w:rsid w:val="00804D96"/>
    <w:rsid w:val="0080509C"/>
    <w:rsid w:val="0080517A"/>
    <w:rsid w:val="00805662"/>
    <w:rsid w:val="00805830"/>
    <w:rsid w:val="00805A75"/>
    <w:rsid w:val="008066D0"/>
    <w:rsid w:val="008067DF"/>
    <w:rsid w:val="00806C21"/>
    <w:rsid w:val="00806F51"/>
    <w:rsid w:val="00806F67"/>
    <w:rsid w:val="00807370"/>
    <w:rsid w:val="008075F6"/>
    <w:rsid w:val="008076EC"/>
    <w:rsid w:val="00807960"/>
    <w:rsid w:val="0081006E"/>
    <w:rsid w:val="00810169"/>
    <w:rsid w:val="00810230"/>
    <w:rsid w:val="00810CD1"/>
    <w:rsid w:val="008117C6"/>
    <w:rsid w:val="00811A79"/>
    <w:rsid w:val="00811AEF"/>
    <w:rsid w:val="00811CB3"/>
    <w:rsid w:val="0081253A"/>
    <w:rsid w:val="00812F41"/>
    <w:rsid w:val="00813392"/>
    <w:rsid w:val="0081339F"/>
    <w:rsid w:val="00813E82"/>
    <w:rsid w:val="00814D0D"/>
    <w:rsid w:val="00815B48"/>
    <w:rsid w:val="00815F44"/>
    <w:rsid w:val="008162DC"/>
    <w:rsid w:val="00816F89"/>
    <w:rsid w:val="0081748B"/>
    <w:rsid w:val="00817D84"/>
    <w:rsid w:val="00817E59"/>
    <w:rsid w:val="00817FB4"/>
    <w:rsid w:val="00820820"/>
    <w:rsid w:val="0082097B"/>
    <w:rsid w:val="00820EE2"/>
    <w:rsid w:val="008218A2"/>
    <w:rsid w:val="00821982"/>
    <w:rsid w:val="008219C0"/>
    <w:rsid w:val="00821EDF"/>
    <w:rsid w:val="008224AA"/>
    <w:rsid w:val="0082276E"/>
    <w:rsid w:val="0082292E"/>
    <w:rsid w:val="00822A67"/>
    <w:rsid w:val="00822A83"/>
    <w:rsid w:val="00822D73"/>
    <w:rsid w:val="008239C5"/>
    <w:rsid w:val="00823C34"/>
    <w:rsid w:val="00823FAE"/>
    <w:rsid w:val="008246B5"/>
    <w:rsid w:val="0082632C"/>
    <w:rsid w:val="008269AD"/>
    <w:rsid w:val="00827143"/>
    <w:rsid w:val="0082735D"/>
    <w:rsid w:val="0082794A"/>
    <w:rsid w:val="00827A05"/>
    <w:rsid w:val="00827F72"/>
    <w:rsid w:val="008302B8"/>
    <w:rsid w:val="00830655"/>
    <w:rsid w:val="00830A80"/>
    <w:rsid w:val="00830B8D"/>
    <w:rsid w:val="00832049"/>
    <w:rsid w:val="008321F7"/>
    <w:rsid w:val="0083233B"/>
    <w:rsid w:val="00832544"/>
    <w:rsid w:val="00832DD2"/>
    <w:rsid w:val="00832FB0"/>
    <w:rsid w:val="00833D5A"/>
    <w:rsid w:val="00833DAE"/>
    <w:rsid w:val="0083404C"/>
    <w:rsid w:val="00834343"/>
    <w:rsid w:val="00834E96"/>
    <w:rsid w:val="00835022"/>
    <w:rsid w:val="008355A6"/>
    <w:rsid w:val="0083599A"/>
    <w:rsid w:val="0083601D"/>
    <w:rsid w:val="00836188"/>
    <w:rsid w:val="00836BEB"/>
    <w:rsid w:val="00836CC0"/>
    <w:rsid w:val="00837539"/>
    <w:rsid w:val="00837C66"/>
    <w:rsid w:val="00837CE4"/>
    <w:rsid w:val="008404C8"/>
    <w:rsid w:val="008406CA"/>
    <w:rsid w:val="0084092A"/>
    <w:rsid w:val="00840C9B"/>
    <w:rsid w:val="00840CD7"/>
    <w:rsid w:val="00840F7F"/>
    <w:rsid w:val="00841081"/>
    <w:rsid w:val="008416F8"/>
    <w:rsid w:val="00841825"/>
    <w:rsid w:val="00841FA8"/>
    <w:rsid w:val="008422EA"/>
    <w:rsid w:val="008425A5"/>
    <w:rsid w:val="0084263B"/>
    <w:rsid w:val="0084265C"/>
    <w:rsid w:val="00842725"/>
    <w:rsid w:val="008427B7"/>
    <w:rsid w:val="008428AC"/>
    <w:rsid w:val="00843158"/>
    <w:rsid w:val="00843C96"/>
    <w:rsid w:val="00844F7F"/>
    <w:rsid w:val="0084520B"/>
    <w:rsid w:val="008456C7"/>
    <w:rsid w:val="00845A3F"/>
    <w:rsid w:val="00846109"/>
    <w:rsid w:val="008461F6"/>
    <w:rsid w:val="00846482"/>
    <w:rsid w:val="00846647"/>
    <w:rsid w:val="00846A66"/>
    <w:rsid w:val="008474B1"/>
    <w:rsid w:val="00847623"/>
    <w:rsid w:val="00847824"/>
    <w:rsid w:val="0084783C"/>
    <w:rsid w:val="0084786C"/>
    <w:rsid w:val="0084794C"/>
    <w:rsid w:val="00847DCC"/>
    <w:rsid w:val="00850804"/>
    <w:rsid w:val="00850DDC"/>
    <w:rsid w:val="00851CC9"/>
    <w:rsid w:val="00851F0B"/>
    <w:rsid w:val="00851F68"/>
    <w:rsid w:val="008521C1"/>
    <w:rsid w:val="00852493"/>
    <w:rsid w:val="00852FF3"/>
    <w:rsid w:val="00853226"/>
    <w:rsid w:val="0085325B"/>
    <w:rsid w:val="00853486"/>
    <w:rsid w:val="008538CE"/>
    <w:rsid w:val="00853931"/>
    <w:rsid w:val="00853ADF"/>
    <w:rsid w:val="00853D4A"/>
    <w:rsid w:val="00853EDB"/>
    <w:rsid w:val="00853F1D"/>
    <w:rsid w:val="008543D2"/>
    <w:rsid w:val="008546B2"/>
    <w:rsid w:val="00854CFE"/>
    <w:rsid w:val="00854D84"/>
    <w:rsid w:val="00854FFB"/>
    <w:rsid w:val="00855241"/>
    <w:rsid w:val="00855D1C"/>
    <w:rsid w:val="008560E0"/>
    <w:rsid w:val="00856294"/>
    <w:rsid w:val="0085691B"/>
    <w:rsid w:val="00856E82"/>
    <w:rsid w:val="0085738B"/>
    <w:rsid w:val="0085789F"/>
    <w:rsid w:val="00857BD2"/>
    <w:rsid w:val="00857E2C"/>
    <w:rsid w:val="0086038D"/>
    <w:rsid w:val="0086086C"/>
    <w:rsid w:val="00860995"/>
    <w:rsid w:val="00860B05"/>
    <w:rsid w:val="00860CB2"/>
    <w:rsid w:val="00860D4C"/>
    <w:rsid w:val="00860FBB"/>
    <w:rsid w:val="00861BC3"/>
    <w:rsid w:val="00862184"/>
    <w:rsid w:val="0086247D"/>
    <w:rsid w:val="00862553"/>
    <w:rsid w:val="00862A5A"/>
    <w:rsid w:val="00862F4B"/>
    <w:rsid w:val="00862FE8"/>
    <w:rsid w:val="0086308A"/>
    <w:rsid w:val="00864319"/>
    <w:rsid w:val="0086445A"/>
    <w:rsid w:val="00864E39"/>
    <w:rsid w:val="00865E3E"/>
    <w:rsid w:val="00866656"/>
    <w:rsid w:val="00866CC1"/>
    <w:rsid w:val="00866ECD"/>
    <w:rsid w:val="00866EE3"/>
    <w:rsid w:val="00867207"/>
    <w:rsid w:val="0086757F"/>
    <w:rsid w:val="00867707"/>
    <w:rsid w:val="00867822"/>
    <w:rsid w:val="00867AEA"/>
    <w:rsid w:val="00867E66"/>
    <w:rsid w:val="0087078C"/>
    <w:rsid w:val="008707D2"/>
    <w:rsid w:val="00870BBB"/>
    <w:rsid w:val="00871143"/>
    <w:rsid w:val="00871E6F"/>
    <w:rsid w:val="008720AC"/>
    <w:rsid w:val="008720D2"/>
    <w:rsid w:val="008721F1"/>
    <w:rsid w:val="008727A6"/>
    <w:rsid w:val="008727C7"/>
    <w:rsid w:val="008729DF"/>
    <w:rsid w:val="0087314B"/>
    <w:rsid w:val="0087384E"/>
    <w:rsid w:val="00873906"/>
    <w:rsid w:val="00873AFA"/>
    <w:rsid w:val="00873B25"/>
    <w:rsid w:val="00873DC5"/>
    <w:rsid w:val="00875692"/>
    <w:rsid w:val="00875EC0"/>
    <w:rsid w:val="00875F5A"/>
    <w:rsid w:val="00876046"/>
    <w:rsid w:val="008760B8"/>
    <w:rsid w:val="0087621F"/>
    <w:rsid w:val="00876AF4"/>
    <w:rsid w:val="00877789"/>
    <w:rsid w:val="0087798C"/>
    <w:rsid w:val="008779A7"/>
    <w:rsid w:val="00877ADB"/>
    <w:rsid w:val="00877DCF"/>
    <w:rsid w:val="0088060B"/>
    <w:rsid w:val="00880E88"/>
    <w:rsid w:val="008810AE"/>
    <w:rsid w:val="008818AB"/>
    <w:rsid w:val="0088190D"/>
    <w:rsid w:val="00881A17"/>
    <w:rsid w:val="00881A9B"/>
    <w:rsid w:val="00881E8D"/>
    <w:rsid w:val="00882065"/>
    <w:rsid w:val="0088236F"/>
    <w:rsid w:val="008823D0"/>
    <w:rsid w:val="0088265E"/>
    <w:rsid w:val="0088277C"/>
    <w:rsid w:val="00882795"/>
    <w:rsid w:val="00882911"/>
    <w:rsid w:val="0088331F"/>
    <w:rsid w:val="0088343C"/>
    <w:rsid w:val="008837F4"/>
    <w:rsid w:val="008839DC"/>
    <w:rsid w:val="00883C05"/>
    <w:rsid w:val="00883C0E"/>
    <w:rsid w:val="00884172"/>
    <w:rsid w:val="00884D06"/>
    <w:rsid w:val="00884E5F"/>
    <w:rsid w:val="00884FF3"/>
    <w:rsid w:val="00885192"/>
    <w:rsid w:val="008851BF"/>
    <w:rsid w:val="00885826"/>
    <w:rsid w:val="00885CA3"/>
    <w:rsid w:val="008862F9"/>
    <w:rsid w:val="008866D1"/>
    <w:rsid w:val="00886880"/>
    <w:rsid w:val="00886B7F"/>
    <w:rsid w:val="00886DEE"/>
    <w:rsid w:val="00886E09"/>
    <w:rsid w:val="00887989"/>
    <w:rsid w:val="008879CB"/>
    <w:rsid w:val="00887AD7"/>
    <w:rsid w:val="00887C12"/>
    <w:rsid w:val="008902F2"/>
    <w:rsid w:val="00890333"/>
    <w:rsid w:val="00890F22"/>
    <w:rsid w:val="0089100F"/>
    <w:rsid w:val="00891524"/>
    <w:rsid w:val="00891FF7"/>
    <w:rsid w:val="0089248D"/>
    <w:rsid w:val="00892612"/>
    <w:rsid w:val="00892A3F"/>
    <w:rsid w:val="00892C5E"/>
    <w:rsid w:val="008930DF"/>
    <w:rsid w:val="008934C0"/>
    <w:rsid w:val="00893D7F"/>
    <w:rsid w:val="00893F6D"/>
    <w:rsid w:val="00893FC2"/>
    <w:rsid w:val="00894938"/>
    <w:rsid w:val="00894D6C"/>
    <w:rsid w:val="00894D97"/>
    <w:rsid w:val="008952FB"/>
    <w:rsid w:val="008952FF"/>
    <w:rsid w:val="0089547E"/>
    <w:rsid w:val="00895711"/>
    <w:rsid w:val="008959AE"/>
    <w:rsid w:val="008959FD"/>
    <w:rsid w:val="008962BB"/>
    <w:rsid w:val="00896492"/>
    <w:rsid w:val="008966C3"/>
    <w:rsid w:val="0089740A"/>
    <w:rsid w:val="00897AF1"/>
    <w:rsid w:val="00897F4E"/>
    <w:rsid w:val="008A0142"/>
    <w:rsid w:val="008A0459"/>
    <w:rsid w:val="008A0605"/>
    <w:rsid w:val="008A0776"/>
    <w:rsid w:val="008A10CA"/>
    <w:rsid w:val="008A1160"/>
    <w:rsid w:val="008A1271"/>
    <w:rsid w:val="008A1911"/>
    <w:rsid w:val="008A197F"/>
    <w:rsid w:val="008A1F32"/>
    <w:rsid w:val="008A1F9E"/>
    <w:rsid w:val="008A2481"/>
    <w:rsid w:val="008A2574"/>
    <w:rsid w:val="008A2693"/>
    <w:rsid w:val="008A26BB"/>
    <w:rsid w:val="008A2CA5"/>
    <w:rsid w:val="008A2FEF"/>
    <w:rsid w:val="008A315A"/>
    <w:rsid w:val="008A3D18"/>
    <w:rsid w:val="008A3D83"/>
    <w:rsid w:val="008A422A"/>
    <w:rsid w:val="008A4810"/>
    <w:rsid w:val="008A4D3A"/>
    <w:rsid w:val="008A50F3"/>
    <w:rsid w:val="008A53A1"/>
    <w:rsid w:val="008A5721"/>
    <w:rsid w:val="008A61AB"/>
    <w:rsid w:val="008A6420"/>
    <w:rsid w:val="008A6AC7"/>
    <w:rsid w:val="008A6C32"/>
    <w:rsid w:val="008A6C42"/>
    <w:rsid w:val="008A77E5"/>
    <w:rsid w:val="008A780D"/>
    <w:rsid w:val="008A78B5"/>
    <w:rsid w:val="008A7982"/>
    <w:rsid w:val="008A7B0D"/>
    <w:rsid w:val="008B0D4C"/>
    <w:rsid w:val="008B0D5E"/>
    <w:rsid w:val="008B13F7"/>
    <w:rsid w:val="008B1795"/>
    <w:rsid w:val="008B197F"/>
    <w:rsid w:val="008B19D1"/>
    <w:rsid w:val="008B25EE"/>
    <w:rsid w:val="008B266B"/>
    <w:rsid w:val="008B26A6"/>
    <w:rsid w:val="008B26AE"/>
    <w:rsid w:val="008B2EDA"/>
    <w:rsid w:val="008B3964"/>
    <w:rsid w:val="008B3B26"/>
    <w:rsid w:val="008B400C"/>
    <w:rsid w:val="008B402E"/>
    <w:rsid w:val="008B4E67"/>
    <w:rsid w:val="008B4F04"/>
    <w:rsid w:val="008B4F46"/>
    <w:rsid w:val="008B55B3"/>
    <w:rsid w:val="008B569D"/>
    <w:rsid w:val="008B59FB"/>
    <w:rsid w:val="008B5B04"/>
    <w:rsid w:val="008B5C0E"/>
    <w:rsid w:val="008B62E3"/>
    <w:rsid w:val="008B64B6"/>
    <w:rsid w:val="008B6F37"/>
    <w:rsid w:val="008B703C"/>
    <w:rsid w:val="008B7529"/>
    <w:rsid w:val="008B7605"/>
    <w:rsid w:val="008B7DF4"/>
    <w:rsid w:val="008B7F72"/>
    <w:rsid w:val="008B7FF7"/>
    <w:rsid w:val="008C00DD"/>
    <w:rsid w:val="008C0110"/>
    <w:rsid w:val="008C01D1"/>
    <w:rsid w:val="008C0210"/>
    <w:rsid w:val="008C0907"/>
    <w:rsid w:val="008C09EF"/>
    <w:rsid w:val="008C0E28"/>
    <w:rsid w:val="008C1129"/>
    <w:rsid w:val="008C1235"/>
    <w:rsid w:val="008C12BD"/>
    <w:rsid w:val="008C1580"/>
    <w:rsid w:val="008C1D6A"/>
    <w:rsid w:val="008C1E56"/>
    <w:rsid w:val="008C21E8"/>
    <w:rsid w:val="008C2555"/>
    <w:rsid w:val="008C2A1A"/>
    <w:rsid w:val="008C2DF2"/>
    <w:rsid w:val="008C2F5F"/>
    <w:rsid w:val="008C313D"/>
    <w:rsid w:val="008C3197"/>
    <w:rsid w:val="008C359E"/>
    <w:rsid w:val="008C368E"/>
    <w:rsid w:val="008C3C64"/>
    <w:rsid w:val="008C3D02"/>
    <w:rsid w:val="008C40E0"/>
    <w:rsid w:val="008C4144"/>
    <w:rsid w:val="008C4AEF"/>
    <w:rsid w:val="008C4DD1"/>
    <w:rsid w:val="008C5699"/>
    <w:rsid w:val="008C59F5"/>
    <w:rsid w:val="008C5C40"/>
    <w:rsid w:val="008C6CAD"/>
    <w:rsid w:val="008C6D2B"/>
    <w:rsid w:val="008C791D"/>
    <w:rsid w:val="008C7951"/>
    <w:rsid w:val="008C7B3C"/>
    <w:rsid w:val="008D0300"/>
    <w:rsid w:val="008D04D5"/>
    <w:rsid w:val="008D0A39"/>
    <w:rsid w:val="008D0D4B"/>
    <w:rsid w:val="008D121A"/>
    <w:rsid w:val="008D17E9"/>
    <w:rsid w:val="008D207D"/>
    <w:rsid w:val="008D2139"/>
    <w:rsid w:val="008D2902"/>
    <w:rsid w:val="008D3141"/>
    <w:rsid w:val="008D355C"/>
    <w:rsid w:val="008D37A2"/>
    <w:rsid w:val="008D3EB5"/>
    <w:rsid w:val="008D45E9"/>
    <w:rsid w:val="008D4648"/>
    <w:rsid w:val="008D46AB"/>
    <w:rsid w:val="008D4894"/>
    <w:rsid w:val="008D4DED"/>
    <w:rsid w:val="008D53C4"/>
    <w:rsid w:val="008D595E"/>
    <w:rsid w:val="008D5A2F"/>
    <w:rsid w:val="008D6327"/>
    <w:rsid w:val="008D6568"/>
    <w:rsid w:val="008D6EFE"/>
    <w:rsid w:val="008D70F0"/>
    <w:rsid w:val="008D7193"/>
    <w:rsid w:val="008D71C8"/>
    <w:rsid w:val="008D77C6"/>
    <w:rsid w:val="008D7BBF"/>
    <w:rsid w:val="008D7D74"/>
    <w:rsid w:val="008D7F9D"/>
    <w:rsid w:val="008E0379"/>
    <w:rsid w:val="008E03F8"/>
    <w:rsid w:val="008E0808"/>
    <w:rsid w:val="008E12B8"/>
    <w:rsid w:val="008E133F"/>
    <w:rsid w:val="008E152C"/>
    <w:rsid w:val="008E1F2E"/>
    <w:rsid w:val="008E24D5"/>
    <w:rsid w:val="008E28FA"/>
    <w:rsid w:val="008E301E"/>
    <w:rsid w:val="008E3097"/>
    <w:rsid w:val="008E318A"/>
    <w:rsid w:val="008E32AE"/>
    <w:rsid w:val="008E347C"/>
    <w:rsid w:val="008E3E23"/>
    <w:rsid w:val="008E3E8C"/>
    <w:rsid w:val="008E4424"/>
    <w:rsid w:val="008E479F"/>
    <w:rsid w:val="008E4A0E"/>
    <w:rsid w:val="008E538C"/>
    <w:rsid w:val="008E587F"/>
    <w:rsid w:val="008E5A5E"/>
    <w:rsid w:val="008E62CC"/>
    <w:rsid w:val="008E652F"/>
    <w:rsid w:val="008E6699"/>
    <w:rsid w:val="008E772C"/>
    <w:rsid w:val="008E7A8A"/>
    <w:rsid w:val="008F001D"/>
    <w:rsid w:val="008F0524"/>
    <w:rsid w:val="008F0D73"/>
    <w:rsid w:val="008F1056"/>
    <w:rsid w:val="008F1085"/>
    <w:rsid w:val="008F13A1"/>
    <w:rsid w:val="008F1613"/>
    <w:rsid w:val="008F1853"/>
    <w:rsid w:val="008F1F31"/>
    <w:rsid w:val="008F22EE"/>
    <w:rsid w:val="008F2997"/>
    <w:rsid w:val="008F33F7"/>
    <w:rsid w:val="008F3717"/>
    <w:rsid w:val="008F3EFA"/>
    <w:rsid w:val="008F42BF"/>
    <w:rsid w:val="008F5744"/>
    <w:rsid w:val="008F59B6"/>
    <w:rsid w:val="008F5CD8"/>
    <w:rsid w:val="008F5E9B"/>
    <w:rsid w:val="008F6306"/>
    <w:rsid w:val="008F655C"/>
    <w:rsid w:val="008F6D39"/>
    <w:rsid w:val="008F7598"/>
    <w:rsid w:val="008F7BEA"/>
    <w:rsid w:val="008F7ECC"/>
    <w:rsid w:val="008F7FCB"/>
    <w:rsid w:val="00900585"/>
    <w:rsid w:val="0090058D"/>
    <w:rsid w:val="009005AA"/>
    <w:rsid w:val="00901BDF"/>
    <w:rsid w:val="009021FA"/>
    <w:rsid w:val="009028F9"/>
    <w:rsid w:val="00902C09"/>
    <w:rsid w:val="00902D26"/>
    <w:rsid w:val="00902F67"/>
    <w:rsid w:val="00902FC2"/>
    <w:rsid w:val="00903AB4"/>
    <w:rsid w:val="009041DE"/>
    <w:rsid w:val="00904F31"/>
    <w:rsid w:val="0090508F"/>
    <w:rsid w:val="009056A5"/>
    <w:rsid w:val="009063C5"/>
    <w:rsid w:val="009065ED"/>
    <w:rsid w:val="009066AB"/>
    <w:rsid w:val="00906DB9"/>
    <w:rsid w:val="009070A0"/>
    <w:rsid w:val="009072D7"/>
    <w:rsid w:val="00907E5D"/>
    <w:rsid w:val="00907F7F"/>
    <w:rsid w:val="009100F9"/>
    <w:rsid w:val="0091046E"/>
    <w:rsid w:val="00910834"/>
    <w:rsid w:val="00910E40"/>
    <w:rsid w:val="00911A53"/>
    <w:rsid w:val="00911C2A"/>
    <w:rsid w:val="00912260"/>
    <w:rsid w:val="00912424"/>
    <w:rsid w:val="009128BA"/>
    <w:rsid w:val="00912C4C"/>
    <w:rsid w:val="00912F72"/>
    <w:rsid w:val="009132E0"/>
    <w:rsid w:val="009133E2"/>
    <w:rsid w:val="00913603"/>
    <w:rsid w:val="00913683"/>
    <w:rsid w:val="009136B1"/>
    <w:rsid w:val="00913B92"/>
    <w:rsid w:val="00913C91"/>
    <w:rsid w:val="00913D2A"/>
    <w:rsid w:val="00913DE8"/>
    <w:rsid w:val="00914411"/>
    <w:rsid w:val="009147AA"/>
    <w:rsid w:val="009147BC"/>
    <w:rsid w:val="00914A7D"/>
    <w:rsid w:val="00914D5E"/>
    <w:rsid w:val="00914E8F"/>
    <w:rsid w:val="00915463"/>
    <w:rsid w:val="0091550B"/>
    <w:rsid w:val="00915B21"/>
    <w:rsid w:val="00915D80"/>
    <w:rsid w:val="00915D99"/>
    <w:rsid w:val="00915E84"/>
    <w:rsid w:val="00915ECF"/>
    <w:rsid w:val="009168A4"/>
    <w:rsid w:val="00916B6E"/>
    <w:rsid w:val="00916BDB"/>
    <w:rsid w:val="00916C88"/>
    <w:rsid w:val="00917740"/>
    <w:rsid w:val="00917BC2"/>
    <w:rsid w:val="009200D6"/>
    <w:rsid w:val="0092030C"/>
    <w:rsid w:val="0092038D"/>
    <w:rsid w:val="00920A72"/>
    <w:rsid w:val="00920C16"/>
    <w:rsid w:val="00920C36"/>
    <w:rsid w:val="00920C91"/>
    <w:rsid w:val="00920CBA"/>
    <w:rsid w:val="009211A2"/>
    <w:rsid w:val="009213B8"/>
    <w:rsid w:val="00921E8B"/>
    <w:rsid w:val="00922D09"/>
    <w:rsid w:val="009230DD"/>
    <w:rsid w:val="00923965"/>
    <w:rsid w:val="00923E0F"/>
    <w:rsid w:val="00924049"/>
    <w:rsid w:val="00924434"/>
    <w:rsid w:val="009245DB"/>
    <w:rsid w:val="009249AC"/>
    <w:rsid w:val="00924D80"/>
    <w:rsid w:val="0092574E"/>
    <w:rsid w:val="00925A15"/>
    <w:rsid w:val="00925A1A"/>
    <w:rsid w:val="00925C4A"/>
    <w:rsid w:val="009260AE"/>
    <w:rsid w:val="0092678B"/>
    <w:rsid w:val="00926AA3"/>
    <w:rsid w:val="00926CA6"/>
    <w:rsid w:val="00926E16"/>
    <w:rsid w:val="0092750C"/>
    <w:rsid w:val="0092774A"/>
    <w:rsid w:val="00927A86"/>
    <w:rsid w:val="00927BB3"/>
    <w:rsid w:val="00927E71"/>
    <w:rsid w:val="0093089A"/>
    <w:rsid w:val="00930D21"/>
    <w:rsid w:val="00930DC5"/>
    <w:rsid w:val="0093139B"/>
    <w:rsid w:val="00931524"/>
    <w:rsid w:val="00931643"/>
    <w:rsid w:val="009318D4"/>
    <w:rsid w:val="0093296C"/>
    <w:rsid w:val="00932ACE"/>
    <w:rsid w:val="00933578"/>
    <w:rsid w:val="00933CA0"/>
    <w:rsid w:val="00934120"/>
    <w:rsid w:val="009345B8"/>
    <w:rsid w:val="00935546"/>
    <w:rsid w:val="009355BF"/>
    <w:rsid w:val="00935715"/>
    <w:rsid w:val="00935E2F"/>
    <w:rsid w:val="00936378"/>
    <w:rsid w:val="0093650D"/>
    <w:rsid w:val="0093737A"/>
    <w:rsid w:val="0093748E"/>
    <w:rsid w:val="009375DC"/>
    <w:rsid w:val="009376B7"/>
    <w:rsid w:val="0093789B"/>
    <w:rsid w:val="00937C82"/>
    <w:rsid w:val="00937DF4"/>
    <w:rsid w:val="0094068B"/>
    <w:rsid w:val="00940F08"/>
    <w:rsid w:val="00940F16"/>
    <w:rsid w:val="00941BD8"/>
    <w:rsid w:val="00941E3D"/>
    <w:rsid w:val="00941F72"/>
    <w:rsid w:val="00943727"/>
    <w:rsid w:val="00944151"/>
    <w:rsid w:val="00944847"/>
    <w:rsid w:val="00944F08"/>
    <w:rsid w:val="0094550C"/>
    <w:rsid w:val="00945727"/>
    <w:rsid w:val="00945C40"/>
    <w:rsid w:val="00945CFA"/>
    <w:rsid w:val="009460CF"/>
    <w:rsid w:val="00946371"/>
    <w:rsid w:val="00946668"/>
    <w:rsid w:val="00946E62"/>
    <w:rsid w:val="00946F0F"/>
    <w:rsid w:val="00947C47"/>
    <w:rsid w:val="00950009"/>
    <w:rsid w:val="0095035C"/>
    <w:rsid w:val="00950385"/>
    <w:rsid w:val="0095062E"/>
    <w:rsid w:val="0095077A"/>
    <w:rsid w:val="00950B9A"/>
    <w:rsid w:val="00950C86"/>
    <w:rsid w:val="00950EBD"/>
    <w:rsid w:val="009514AE"/>
    <w:rsid w:val="00951EE7"/>
    <w:rsid w:val="00952BCD"/>
    <w:rsid w:val="009531AD"/>
    <w:rsid w:val="009546BB"/>
    <w:rsid w:val="0095478F"/>
    <w:rsid w:val="00954B2B"/>
    <w:rsid w:val="0095549A"/>
    <w:rsid w:val="009557BE"/>
    <w:rsid w:val="00955942"/>
    <w:rsid w:val="00955BC6"/>
    <w:rsid w:val="00955C82"/>
    <w:rsid w:val="009568B5"/>
    <w:rsid w:val="00956BB4"/>
    <w:rsid w:val="00956C25"/>
    <w:rsid w:val="00956D73"/>
    <w:rsid w:val="00956E34"/>
    <w:rsid w:val="00956F7C"/>
    <w:rsid w:val="0095776B"/>
    <w:rsid w:val="009577D4"/>
    <w:rsid w:val="00957FAC"/>
    <w:rsid w:val="009602C0"/>
    <w:rsid w:val="009609B9"/>
    <w:rsid w:val="00960A4A"/>
    <w:rsid w:val="00960BD8"/>
    <w:rsid w:val="00960C3A"/>
    <w:rsid w:val="00960FF9"/>
    <w:rsid w:val="00961144"/>
    <w:rsid w:val="009612D6"/>
    <w:rsid w:val="009615D1"/>
    <w:rsid w:val="009619F5"/>
    <w:rsid w:val="00961E8B"/>
    <w:rsid w:val="00962279"/>
    <w:rsid w:val="00962303"/>
    <w:rsid w:val="009628EA"/>
    <w:rsid w:val="00962A9B"/>
    <w:rsid w:val="009630C1"/>
    <w:rsid w:val="00963565"/>
    <w:rsid w:val="009636AD"/>
    <w:rsid w:val="00963CDC"/>
    <w:rsid w:val="00963EA0"/>
    <w:rsid w:val="00964047"/>
    <w:rsid w:val="00964737"/>
    <w:rsid w:val="00964824"/>
    <w:rsid w:val="009648F9"/>
    <w:rsid w:val="00964952"/>
    <w:rsid w:val="00964BE0"/>
    <w:rsid w:val="00964E98"/>
    <w:rsid w:val="009659AB"/>
    <w:rsid w:val="009666A4"/>
    <w:rsid w:val="009667E2"/>
    <w:rsid w:val="00966B09"/>
    <w:rsid w:val="00967125"/>
    <w:rsid w:val="009671AE"/>
    <w:rsid w:val="0096745B"/>
    <w:rsid w:val="00967688"/>
    <w:rsid w:val="009676CA"/>
    <w:rsid w:val="00967BB3"/>
    <w:rsid w:val="00967D03"/>
    <w:rsid w:val="00967D18"/>
    <w:rsid w:val="00970011"/>
    <w:rsid w:val="009701CE"/>
    <w:rsid w:val="00970AD7"/>
    <w:rsid w:val="00970B2B"/>
    <w:rsid w:val="00970E5C"/>
    <w:rsid w:val="009710BF"/>
    <w:rsid w:val="009716AE"/>
    <w:rsid w:val="00971957"/>
    <w:rsid w:val="00971BAB"/>
    <w:rsid w:val="00972760"/>
    <w:rsid w:val="00973041"/>
    <w:rsid w:val="009732F0"/>
    <w:rsid w:val="009732FD"/>
    <w:rsid w:val="00973434"/>
    <w:rsid w:val="00973771"/>
    <w:rsid w:val="00973BDE"/>
    <w:rsid w:val="00973D11"/>
    <w:rsid w:val="00973D76"/>
    <w:rsid w:val="009742B7"/>
    <w:rsid w:val="009746F1"/>
    <w:rsid w:val="00974727"/>
    <w:rsid w:val="009747CA"/>
    <w:rsid w:val="00974813"/>
    <w:rsid w:val="0097497E"/>
    <w:rsid w:val="0097519C"/>
    <w:rsid w:val="009752BD"/>
    <w:rsid w:val="0097547C"/>
    <w:rsid w:val="009756A3"/>
    <w:rsid w:val="00975C00"/>
    <w:rsid w:val="00975F97"/>
    <w:rsid w:val="00976172"/>
    <w:rsid w:val="00976B8B"/>
    <w:rsid w:val="00976FF7"/>
    <w:rsid w:val="009772D9"/>
    <w:rsid w:val="00977E40"/>
    <w:rsid w:val="00977E53"/>
    <w:rsid w:val="009811F8"/>
    <w:rsid w:val="00981460"/>
    <w:rsid w:val="0098249E"/>
    <w:rsid w:val="00982E08"/>
    <w:rsid w:val="00982E78"/>
    <w:rsid w:val="009830C9"/>
    <w:rsid w:val="009831D0"/>
    <w:rsid w:val="0098344A"/>
    <w:rsid w:val="00983781"/>
    <w:rsid w:val="0098394D"/>
    <w:rsid w:val="00983B67"/>
    <w:rsid w:val="00983F8E"/>
    <w:rsid w:val="0098442A"/>
    <w:rsid w:val="0098455A"/>
    <w:rsid w:val="0098459E"/>
    <w:rsid w:val="00985016"/>
    <w:rsid w:val="00985433"/>
    <w:rsid w:val="0098566A"/>
    <w:rsid w:val="0098595B"/>
    <w:rsid w:val="009859AF"/>
    <w:rsid w:val="00986277"/>
    <w:rsid w:val="009865B1"/>
    <w:rsid w:val="009865D2"/>
    <w:rsid w:val="00986715"/>
    <w:rsid w:val="00986B39"/>
    <w:rsid w:val="009871D5"/>
    <w:rsid w:val="00987863"/>
    <w:rsid w:val="00987E8F"/>
    <w:rsid w:val="009909E6"/>
    <w:rsid w:val="00990B3D"/>
    <w:rsid w:val="00990D51"/>
    <w:rsid w:val="009914E7"/>
    <w:rsid w:val="0099162B"/>
    <w:rsid w:val="00991759"/>
    <w:rsid w:val="00991A24"/>
    <w:rsid w:val="00991B5C"/>
    <w:rsid w:val="00991E9E"/>
    <w:rsid w:val="00992450"/>
    <w:rsid w:val="00992645"/>
    <w:rsid w:val="0099291A"/>
    <w:rsid w:val="00992A95"/>
    <w:rsid w:val="00992BD4"/>
    <w:rsid w:val="00992ECD"/>
    <w:rsid w:val="00993134"/>
    <w:rsid w:val="009937FC"/>
    <w:rsid w:val="00993936"/>
    <w:rsid w:val="00993ED1"/>
    <w:rsid w:val="00994247"/>
    <w:rsid w:val="009944F6"/>
    <w:rsid w:val="00994AFB"/>
    <w:rsid w:val="00994CBB"/>
    <w:rsid w:val="00995158"/>
    <w:rsid w:val="00995232"/>
    <w:rsid w:val="009954A1"/>
    <w:rsid w:val="00995745"/>
    <w:rsid w:val="0099581C"/>
    <w:rsid w:val="00995E6A"/>
    <w:rsid w:val="00996652"/>
    <w:rsid w:val="00996B00"/>
    <w:rsid w:val="00996E8B"/>
    <w:rsid w:val="00997015"/>
    <w:rsid w:val="00997193"/>
    <w:rsid w:val="00997235"/>
    <w:rsid w:val="00997290"/>
    <w:rsid w:val="00997630"/>
    <w:rsid w:val="00997A2D"/>
    <w:rsid w:val="00997AAF"/>
    <w:rsid w:val="00997E9B"/>
    <w:rsid w:val="009A0EAD"/>
    <w:rsid w:val="009A1451"/>
    <w:rsid w:val="009A207E"/>
    <w:rsid w:val="009A210C"/>
    <w:rsid w:val="009A261B"/>
    <w:rsid w:val="009A3D95"/>
    <w:rsid w:val="009A40C5"/>
    <w:rsid w:val="009A49F8"/>
    <w:rsid w:val="009A4B4D"/>
    <w:rsid w:val="009A4BD8"/>
    <w:rsid w:val="009A4D14"/>
    <w:rsid w:val="009A4EAF"/>
    <w:rsid w:val="009A51CE"/>
    <w:rsid w:val="009A5219"/>
    <w:rsid w:val="009A5538"/>
    <w:rsid w:val="009A57BD"/>
    <w:rsid w:val="009A5CE8"/>
    <w:rsid w:val="009A5EB3"/>
    <w:rsid w:val="009A648B"/>
    <w:rsid w:val="009A64C7"/>
    <w:rsid w:val="009A6533"/>
    <w:rsid w:val="009A66C6"/>
    <w:rsid w:val="009A6FBA"/>
    <w:rsid w:val="009A74DE"/>
    <w:rsid w:val="009A7636"/>
    <w:rsid w:val="009B0607"/>
    <w:rsid w:val="009B066C"/>
    <w:rsid w:val="009B21A4"/>
    <w:rsid w:val="009B2EA9"/>
    <w:rsid w:val="009B2FA7"/>
    <w:rsid w:val="009B3021"/>
    <w:rsid w:val="009B3071"/>
    <w:rsid w:val="009B36C7"/>
    <w:rsid w:val="009B3868"/>
    <w:rsid w:val="009B4112"/>
    <w:rsid w:val="009B457C"/>
    <w:rsid w:val="009B4D3F"/>
    <w:rsid w:val="009B5239"/>
    <w:rsid w:val="009B542F"/>
    <w:rsid w:val="009B54AA"/>
    <w:rsid w:val="009B5906"/>
    <w:rsid w:val="009B5A8A"/>
    <w:rsid w:val="009B5D20"/>
    <w:rsid w:val="009B623B"/>
    <w:rsid w:val="009B64EC"/>
    <w:rsid w:val="009B6656"/>
    <w:rsid w:val="009B6971"/>
    <w:rsid w:val="009B6B08"/>
    <w:rsid w:val="009B6DEB"/>
    <w:rsid w:val="009B7B60"/>
    <w:rsid w:val="009B7D1A"/>
    <w:rsid w:val="009C0162"/>
    <w:rsid w:val="009C063F"/>
    <w:rsid w:val="009C097A"/>
    <w:rsid w:val="009C0FB2"/>
    <w:rsid w:val="009C1221"/>
    <w:rsid w:val="009C177E"/>
    <w:rsid w:val="009C1A71"/>
    <w:rsid w:val="009C1DBF"/>
    <w:rsid w:val="009C1DE6"/>
    <w:rsid w:val="009C212A"/>
    <w:rsid w:val="009C21CF"/>
    <w:rsid w:val="009C22A7"/>
    <w:rsid w:val="009C27DC"/>
    <w:rsid w:val="009C2A1E"/>
    <w:rsid w:val="009C32C6"/>
    <w:rsid w:val="009C32C7"/>
    <w:rsid w:val="009C386A"/>
    <w:rsid w:val="009C3B43"/>
    <w:rsid w:val="009C3D70"/>
    <w:rsid w:val="009C3E60"/>
    <w:rsid w:val="009C3FEF"/>
    <w:rsid w:val="009C42C8"/>
    <w:rsid w:val="009C44AD"/>
    <w:rsid w:val="009C64D1"/>
    <w:rsid w:val="009C6907"/>
    <w:rsid w:val="009C69FE"/>
    <w:rsid w:val="009C728C"/>
    <w:rsid w:val="009C7782"/>
    <w:rsid w:val="009C7E4D"/>
    <w:rsid w:val="009C7EB4"/>
    <w:rsid w:val="009C7F78"/>
    <w:rsid w:val="009D0370"/>
    <w:rsid w:val="009D049D"/>
    <w:rsid w:val="009D04EC"/>
    <w:rsid w:val="009D0BF1"/>
    <w:rsid w:val="009D1478"/>
    <w:rsid w:val="009D17D4"/>
    <w:rsid w:val="009D1F37"/>
    <w:rsid w:val="009D2735"/>
    <w:rsid w:val="009D2998"/>
    <w:rsid w:val="009D2AA2"/>
    <w:rsid w:val="009D2BA5"/>
    <w:rsid w:val="009D2CB5"/>
    <w:rsid w:val="009D2F64"/>
    <w:rsid w:val="009D367B"/>
    <w:rsid w:val="009D372F"/>
    <w:rsid w:val="009D3832"/>
    <w:rsid w:val="009D39EB"/>
    <w:rsid w:val="009D3B58"/>
    <w:rsid w:val="009D3CB4"/>
    <w:rsid w:val="009D465D"/>
    <w:rsid w:val="009D478F"/>
    <w:rsid w:val="009D492F"/>
    <w:rsid w:val="009D4AB0"/>
    <w:rsid w:val="009D4DD4"/>
    <w:rsid w:val="009D4E34"/>
    <w:rsid w:val="009D4E70"/>
    <w:rsid w:val="009D5110"/>
    <w:rsid w:val="009D5554"/>
    <w:rsid w:val="009D572E"/>
    <w:rsid w:val="009D606E"/>
    <w:rsid w:val="009D6659"/>
    <w:rsid w:val="009D6EC6"/>
    <w:rsid w:val="009D73EB"/>
    <w:rsid w:val="009D741C"/>
    <w:rsid w:val="009D7481"/>
    <w:rsid w:val="009D77E3"/>
    <w:rsid w:val="009D7F51"/>
    <w:rsid w:val="009E0098"/>
    <w:rsid w:val="009E0A0F"/>
    <w:rsid w:val="009E14AD"/>
    <w:rsid w:val="009E1907"/>
    <w:rsid w:val="009E1E65"/>
    <w:rsid w:val="009E1F65"/>
    <w:rsid w:val="009E211A"/>
    <w:rsid w:val="009E32CB"/>
    <w:rsid w:val="009E42C6"/>
    <w:rsid w:val="009E434F"/>
    <w:rsid w:val="009E4484"/>
    <w:rsid w:val="009E4800"/>
    <w:rsid w:val="009E5B98"/>
    <w:rsid w:val="009E5F74"/>
    <w:rsid w:val="009E62A4"/>
    <w:rsid w:val="009E641E"/>
    <w:rsid w:val="009E643B"/>
    <w:rsid w:val="009E6572"/>
    <w:rsid w:val="009E663E"/>
    <w:rsid w:val="009E6830"/>
    <w:rsid w:val="009E693F"/>
    <w:rsid w:val="009E6BB4"/>
    <w:rsid w:val="009E6F63"/>
    <w:rsid w:val="009E71ED"/>
    <w:rsid w:val="009E74CA"/>
    <w:rsid w:val="009E78C2"/>
    <w:rsid w:val="009E7CFD"/>
    <w:rsid w:val="009F05DC"/>
    <w:rsid w:val="009F0EF7"/>
    <w:rsid w:val="009F0FB5"/>
    <w:rsid w:val="009F1FA5"/>
    <w:rsid w:val="009F246B"/>
    <w:rsid w:val="009F2A5B"/>
    <w:rsid w:val="009F2EA3"/>
    <w:rsid w:val="009F3596"/>
    <w:rsid w:val="009F3CBC"/>
    <w:rsid w:val="009F430B"/>
    <w:rsid w:val="009F451E"/>
    <w:rsid w:val="009F4FFB"/>
    <w:rsid w:val="009F5022"/>
    <w:rsid w:val="009F51F4"/>
    <w:rsid w:val="009F59A4"/>
    <w:rsid w:val="009F5A9D"/>
    <w:rsid w:val="009F6606"/>
    <w:rsid w:val="009F6DE5"/>
    <w:rsid w:val="009F6EF7"/>
    <w:rsid w:val="009F73B7"/>
    <w:rsid w:val="009F7446"/>
    <w:rsid w:val="009F75CC"/>
    <w:rsid w:val="009F7F0F"/>
    <w:rsid w:val="00A0003D"/>
    <w:rsid w:val="00A006A3"/>
    <w:rsid w:val="00A00E68"/>
    <w:rsid w:val="00A0146B"/>
    <w:rsid w:val="00A01725"/>
    <w:rsid w:val="00A01869"/>
    <w:rsid w:val="00A0199A"/>
    <w:rsid w:val="00A02319"/>
    <w:rsid w:val="00A02D23"/>
    <w:rsid w:val="00A02E81"/>
    <w:rsid w:val="00A03861"/>
    <w:rsid w:val="00A03929"/>
    <w:rsid w:val="00A040F9"/>
    <w:rsid w:val="00A04366"/>
    <w:rsid w:val="00A046E1"/>
    <w:rsid w:val="00A0478A"/>
    <w:rsid w:val="00A05106"/>
    <w:rsid w:val="00A05110"/>
    <w:rsid w:val="00A05571"/>
    <w:rsid w:val="00A05959"/>
    <w:rsid w:val="00A05BEA"/>
    <w:rsid w:val="00A05FDF"/>
    <w:rsid w:val="00A06031"/>
    <w:rsid w:val="00A0749F"/>
    <w:rsid w:val="00A07FE8"/>
    <w:rsid w:val="00A11270"/>
    <w:rsid w:val="00A11EEB"/>
    <w:rsid w:val="00A12083"/>
    <w:rsid w:val="00A1251F"/>
    <w:rsid w:val="00A13091"/>
    <w:rsid w:val="00A13133"/>
    <w:rsid w:val="00A1370E"/>
    <w:rsid w:val="00A1387D"/>
    <w:rsid w:val="00A138D4"/>
    <w:rsid w:val="00A13B50"/>
    <w:rsid w:val="00A14164"/>
    <w:rsid w:val="00A149E4"/>
    <w:rsid w:val="00A14A69"/>
    <w:rsid w:val="00A15A66"/>
    <w:rsid w:val="00A15FE5"/>
    <w:rsid w:val="00A160EA"/>
    <w:rsid w:val="00A16118"/>
    <w:rsid w:val="00A16610"/>
    <w:rsid w:val="00A16954"/>
    <w:rsid w:val="00A16A49"/>
    <w:rsid w:val="00A16B6F"/>
    <w:rsid w:val="00A16DAB"/>
    <w:rsid w:val="00A16F2E"/>
    <w:rsid w:val="00A1725E"/>
    <w:rsid w:val="00A1764D"/>
    <w:rsid w:val="00A17F54"/>
    <w:rsid w:val="00A2064B"/>
    <w:rsid w:val="00A206D7"/>
    <w:rsid w:val="00A209B1"/>
    <w:rsid w:val="00A20C0E"/>
    <w:rsid w:val="00A20E57"/>
    <w:rsid w:val="00A212CE"/>
    <w:rsid w:val="00A21336"/>
    <w:rsid w:val="00A21DE5"/>
    <w:rsid w:val="00A2202D"/>
    <w:rsid w:val="00A227E9"/>
    <w:rsid w:val="00A22916"/>
    <w:rsid w:val="00A22B6D"/>
    <w:rsid w:val="00A2314D"/>
    <w:rsid w:val="00A23787"/>
    <w:rsid w:val="00A23C21"/>
    <w:rsid w:val="00A23EE5"/>
    <w:rsid w:val="00A23FDD"/>
    <w:rsid w:val="00A241EA"/>
    <w:rsid w:val="00A24742"/>
    <w:rsid w:val="00A24886"/>
    <w:rsid w:val="00A248FC"/>
    <w:rsid w:val="00A24E93"/>
    <w:rsid w:val="00A25682"/>
    <w:rsid w:val="00A258F0"/>
    <w:rsid w:val="00A25B91"/>
    <w:rsid w:val="00A2631C"/>
    <w:rsid w:val="00A26CD4"/>
    <w:rsid w:val="00A27ABC"/>
    <w:rsid w:val="00A27C83"/>
    <w:rsid w:val="00A27CF4"/>
    <w:rsid w:val="00A30094"/>
    <w:rsid w:val="00A301E6"/>
    <w:rsid w:val="00A3042B"/>
    <w:rsid w:val="00A30453"/>
    <w:rsid w:val="00A30540"/>
    <w:rsid w:val="00A30600"/>
    <w:rsid w:val="00A30B70"/>
    <w:rsid w:val="00A31460"/>
    <w:rsid w:val="00A31B60"/>
    <w:rsid w:val="00A31C2C"/>
    <w:rsid w:val="00A31D86"/>
    <w:rsid w:val="00A329CE"/>
    <w:rsid w:val="00A335C8"/>
    <w:rsid w:val="00A33622"/>
    <w:rsid w:val="00A33644"/>
    <w:rsid w:val="00A3380D"/>
    <w:rsid w:val="00A33DBF"/>
    <w:rsid w:val="00A33EA7"/>
    <w:rsid w:val="00A34136"/>
    <w:rsid w:val="00A3419C"/>
    <w:rsid w:val="00A34655"/>
    <w:rsid w:val="00A35398"/>
    <w:rsid w:val="00A35665"/>
    <w:rsid w:val="00A35748"/>
    <w:rsid w:val="00A36813"/>
    <w:rsid w:val="00A36B8C"/>
    <w:rsid w:val="00A3701F"/>
    <w:rsid w:val="00A37057"/>
    <w:rsid w:val="00A37441"/>
    <w:rsid w:val="00A37933"/>
    <w:rsid w:val="00A402BA"/>
    <w:rsid w:val="00A406AD"/>
    <w:rsid w:val="00A406F8"/>
    <w:rsid w:val="00A40C3A"/>
    <w:rsid w:val="00A4194A"/>
    <w:rsid w:val="00A41D7E"/>
    <w:rsid w:val="00A420D0"/>
    <w:rsid w:val="00A425A2"/>
    <w:rsid w:val="00A42B29"/>
    <w:rsid w:val="00A42CBA"/>
    <w:rsid w:val="00A4326E"/>
    <w:rsid w:val="00A43CDE"/>
    <w:rsid w:val="00A4413E"/>
    <w:rsid w:val="00A449FD"/>
    <w:rsid w:val="00A4537E"/>
    <w:rsid w:val="00A4547F"/>
    <w:rsid w:val="00A45769"/>
    <w:rsid w:val="00A458BF"/>
    <w:rsid w:val="00A45E52"/>
    <w:rsid w:val="00A46065"/>
    <w:rsid w:val="00A46084"/>
    <w:rsid w:val="00A4612E"/>
    <w:rsid w:val="00A46348"/>
    <w:rsid w:val="00A46F95"/>
    <w:rsid w:val="00A46FFB"/>
    <w:rsid w:val="00A47556"/>
    <w:rsid w:val="00A47874"/>
    <w:rsid w:val="00A47B98"/>
    <w:rsid w:val="00A47D26"/>
    <w:rsid w:val="00A47EB2"/>
    <w:rsid w:val="00A50744"/>
    <w:rsid w:val="00A50772"/>
    <w:rsid w:val="00A50852"/>
    <w:rsid w:val="00A50B50"/>
    <w:rsid w:val="00A517FA"/>
    <w:rsid w:val="00A52059"/>
    <w:rsid w:val="00A523B9"/>
    <w:rsid w:val="00A526A8"/>
    <w:rsid w:val="00A526B5"/>
    <w:rsid w:val="00A52D5F"/>
    <w:rsid w:val="00A533D1"/>
    <w:rsid w:val="00A535B1"/>
    <w:rsid w:val="00A53E9C"/>
    <w:rsid w:val="00A54157"/>
    <w:rsid w:val="00A54BB9"/>
    <w:rsid w:val="00A54E76"/>
    <w:rsid w:val="00A54FD3"/>
    <w:rsid w:val="00A55454"/>
    <w:rsid w:val="00A555C1"/>
    <w:rsid w:val="00A5591E"/>
    <w:rsid w:val="00A55C0A"/>
    <w:rsid w:val="00A55F74"/>
    <w:rsid w:val="00A5606F"/>
    <w:rsid w:val="00A5686C"/>
    <w:rsid w:val="00A569E5"/>
    <w:rsid w:val="00A56C40"/>
    <w:rsid w:val="00A56EBA"/>
    <w:rsid w:val="00A56FCB"/>
    <w:rsid w:val="00A57027"/>
    <w:rsid w:val="00A570A5"/>
    <w:rsid w:val="00A574AA"/>
    <w:rsid w:val="00A57B3B"/>
    <w:rsid w:val="00A57D8A"/>
    <w:rsid w:val="00A60670"/>
    <w:rsid w:val="00A60CB1"/>
    <w:rsid w:val="00A60D58"/>
    <w:rsid w:val="00A611F0"/>
    <w:rsid w:val="00A613E5"/>
    <w:rsid w:val="00A6282C"/>
    <w:rsid w:val="00A6289B"/>
    <w:rsid w:val="00A62CF1"/>
    <w:rsid w:val="00A630A2"/>
    <w:rsid w:val="00A63182"/>
    <w:rsid w:val="00A63634"/>
    <w:rsid w:val="00A6382D"/>
    <w:rsid w:val="00A63BC1"/>
    <w:rsid w:val="00A63CC8"/>
    <w:rsid w:val="00A63EB8"/>
    <w:rsid w:val="00A641CC"/>
    <w:rsid w:val="00A64630"/>
    <w:rsid w:val="00A64684"/>
    <w:rsid w:val="00A649A7"/>
    <w:rsid w:val="00A64BBD"/>
    <w:rsid w:val="00A64CE8"/>
    <w:rsid w:val="00A64DE2"/>
    <w:rsid w:val="00A64E27"/>
    <w:rsid w:val="00A6500E"/>
    <w:rsid w:val="00A6575E"/>
    <w:rsid w:val="00A66931"/>
    <w:rsid w:val="00A67DC1"/>
    <w:rsid w:val="00A700D0"/>
    <w:rsid w:val="00A7011C"/>
    <w:rsid w:val="00A70B6B"/>
    <w:rsid w:val="00A70E6F"/>
    <w:rsid w:val="00A712A8"/>
    <w:rsid w:val="00A71612"/>
    <w:rsid w:val="00A718EE"/>
    <w:rsid w:val="00A71AE3"/>
    <w:rsid w:val="00A71B67"/>
    <w:rsid w:val="00A721C8"/>
    <w:rsid w:val="00A72540"/>
    <w:rsid w:val="00A72E91"/>
    <w:rsid w:val="00A73099"/>
    <w:rsid w:val="00A730C1"/>
    <w:rsid w:val="00A730EC"/>
    <w:rsid w:val="00A7386F"/>
    <w:rsid w:val="00A738B2"/>
    <w:rsid w:val="00A741D0"/>
    <w:rsid w:val="00A7465C"/>
    <w:rsid w:val="00A746EA"/>
    <w:rsid w:val="00A75205"/>
    <w:rsid w:val="00A755A3"/>
    <w:rsid w:val="00A75A5E"/>
    <w:rsid w:val="00A76955"/>
    <w:rsid w:val="00A77132"/>
    <w:rsid w:val="00A771BA"/>
    <w:rsid w:val="00A771D8"/>
    <w:rsid w:val="00A7750A"/>
    <w:rsid w:val="00A807FA"/>
    <w:rsid w:val="00A80932"/>
    <w:rsid w:val="00A80DA5"/>
    <w:rsid w:val="00A816EA"/>
    <w:rsid w:val="00A81B70"/>
    <w:rsid w:val="00A81EFC"/>
    <w:rsid w:val="00A82946"/>
    <w:rsid w:val="00A82C6A"/>
    <w:rsid w:val="00A8334B"/>
    <w:rsid w:val="00A8347D"/>
    <w:rsid w:val="00A83492"/>
    <w:rsid w:val="00A83DCF"/>
    <w:rsid w:val="00A83DF0"/>
    <w:rsid w:val="00A83E42"/>
    <w:rsid w:val="00A83E4E"/>
    <w:rsid w:val="00A843F3"/>
    <w:rsid w:val="00A84544"/>
    <w:rsid w:val="00A84B01"/>
    <w:rsid w:val="00A84B8C"/>
    <w:rsid w:val="00A84CF7"/>
    <w:rsid w:val="00A84EEB"/>
    <w:rsid w:val="00A85091"/>
    <w:rsid w:val="00A8509D"/>
    <w:rsid w:val="00A85528"/>
    <w:rsid w:val="00A85583"/>
    <w:rsid w:val="00A8566B"/>
    <w:rsid w:val="00A85764"/>
    <w:rsid w:val="00A85C3D"/>
    <w:rsid w:val="00A862A1"/>
    <w:rsid w:val="00A864CE"/>
    <w:rsid w:val="00A86607"/>
    <w:rsid w:val="00A8669D"/>
    <w:rsid w:val="00A86AA9"/>
    <w:rsid w:val="00A86C80"/>
    <w:rsid w:val="00A86DEA"/>
    <w:rsid w:val="00A87208"/>
    <w:rsid w:val="00A873A0"/>
    <w:rsid w:val="00A875DA"/>
    <w:rsid w:val="00A87B44"/>
    <w:rsid w:val="00A87FED"/>
    <w:rsid w:val="00A9015E"/>
    <w:rsid w:val="00A90DA8"/>
    <w:rsid w:val="00A910CD"/>
    <w:rsid w:val="00A91327"/>
    <w:rsid w:val="00A91547"/>
    <w:rsid w:val="00A91766"/>
    <w:rsid w:val="00A92438"/>
    <w:rsid w:val="00A924EA"/>
    <w:rsid w:val="00A925B2"/>
    <w:rsid w:val="00A927EC"/>
    <w:rsid w:val="00A92C0E"/>
    <w:rsid w:val="00A933B8"/>
    <w:rsid w:val="00A93C26"/>
    <w:rsid w:val="00A946ED"/>
    <w:rsid w:val="00A94785"/>
    <w:rsid w:val="00A948BE"/>
    <w:rsid w:val="00A94B28"/>
    <w:rsid w:val="00A9506D"/>
    <w:rsid w:val="00A950DB"/>
    <w:rsid w:val="00A953EF"/>
    <w:rsid w:val="00A95559"/>
    <w:rsid w:val="00A9563E"/>
    <w:rsid w:val="00A95EB9"/>
    <w:rsid w:val="00A960B2"/>
    <w:rsid w:val="00A960CE"/>
    <w:rsid w:val="00A96513"/>
    <w:rsid w:val="00A96BB3"/>
    <w:rsid w:val="00A96EB4"/>
    <w:rsid w:val="00A9702D"/>
    <w:rsid w:val="00A972BB"/>
    <w:rsid w:val="00A97420"/>
    <w:rsid w:val="00A976B3"/>
    <w:rsid w:val="00A97805"/>
    <w:rsid w:val="00AA0358"/>
    <w:rsid w:val="00AA06EE"/>
    <w:rsid w:val="00AA0CC6"/>
    <w:rsid w:val="00AA0F6F"/>
    <w:rsid w:val="00AA1287"/>
    <w:rsid w:val="00AA1914"/>
    <w:rsid w:val="00AA1A4D"/>
    <w:rsid w:val="00AA1B15"/>
    <w:rsid w:val="00AA1E96"/>
    <w:rsid w:val="00AA20E1"/>
    <w:rsid w:val="00AA2356"/>
    <w:rsid w:val="00AA2779"/>
    <w:rsid w:val="00AA2A6F"/>
    <w:rsid w:val="00AA39A7"/>
    <w:rsid w:val="00AA3A3D"/>
    <w:rsid w:val="00AA3BD4"/>
    <w:rsid w:val="00AA3D78"/>
    <w:rsid w:val="00AA3DA2"/>
    <w:rsid w:val="00AA4185"/>
    <w:rsid w:val="00AA44EC"/>
    <w:rsid w:val="00AA4646"/>
    <w:rsid w:val="00AA481F"/>
    <w:rsid w:val="00AA4BF3"/>
    <w:rsid w:val="00AA4E30"/>
    <w:rsid w:val="00AA4F97"/>
    <w:rsid w:val="00AA5159"/>
    <w:rsid w:val="00AA5573"/>
    <w:rsid w:val="00AA5AD6"/>
    <w:rsid w:val="00AA5D4C"/>
    <w:rsid w:val="00AA63BB"/>
    <w:rsid w:val="00AA6E7A"/>
    <w:rsid w:val="00AA704C"/>
    <w:rsid w:val="00AA7F36"/>
    <w:rsid w:val="00AB0108"/>
    <w:rsid w:val="00AB032D"/>
    <w:rsid w:val="00AB0944"/>
    <w:rsid w:val="00AB0FB4"/>
    <w:rsid w:val="00AB28BE"/>
    <w:rsid w:val="00AB2BAD"/>
    <w:rsid w:val="00AB2D43"/>
    <w:rsid w:val="00AB33CC"/>
    <w:rsid w:val="00AB38CB"/>
    <w:rsid w:val="00AB3BFC"/>
    <w:rsid w:val="00AB3C4E"/>
    <w:rsid w:val="00AB3C6A"/>
    <w:rsid w:val="00AB3D23"/>
    <w:rsid w:val="00AB422D"/>
    <w:rsid w:val="00AB43C6"/>
    <w:rsid w:val="00AB452A"/>
    <w:rsid w:val="00AB4B11"/>
    <w:rsid w:val="00AB4D57"/>
    <w:rsid w:val="00AB501A"/>
    <w:rsid w:val="00AB50C9"/>
    <w:rsid w:val="00AB530E"/>
    <w:rsid w:val="00AB583D"/>
    <w:rsid w:val="00AB63F8"/>
    <w:rsid w:val="00AB67BA"/>
    <w:rsid w:val="00AB692B"/>
    <w:rsid w:val="00AB73DE"/>
    <w:rsid w:val="00AB7599"/>
    <w:rsid w:val="00AB7965"/>
    <w:rsid w:val="00AB7BDE"/>
    <w:rsid w:val="00AB7D88"/>
    <w:rsid w:val="00AC01A7"/>
    <w:rsid w:val="00AC0266"/>
    <w:rsid w:val="00AC045D"/>
    <w:rsid w:val="00AC0615"/>
    <w:rsid w:val="00AC0838"/>
    <w:rsid w:val="00AC0AB4"/>
    <w:rsid w:val="00AC121C"/>
    <w:rsid w:val="00AC14AB"/>
    <w:rsid w:val="00AC1608"/>
    <w:rsid w:val="00AC1BD8"/>
    <w:rsid w:val="00AC1C91"/>
    <w:rsid w:val="00AC1F0B"/>
    <w:rsid w:val="00AC2085"/>
    <w:rsid w:val="00AC2234"/>
    <w:rsid w:val="00AC26FB"/>
    <w:rsid w:val="00AC3269"/>
    <w:rsid w:val="00AC3280"/>
    <w:rsid w:val="00AC346B"/>
    <w:rsid w:val="00AC36E2"/>
    <w:rsid w:val="00AC38B6"/>
    <w:rsid w:val="00AC483D"/>
    <w:rsid w:val="00AC4AEC"/>
    <w:rsid w:val="00AC4BA3"/>
    <w:rsid w:val="00AC4E0F"/>
    <w:rsid w:val="00AC514A"/>
    <w:rsid w:val="00AC60BA"/>
    <w:rsid w:val="00AC6162"/>
    <w:rsid w:val="00AC6234"/>
    <w:rsid w:val="00AC632C"/>
    <w:rsid w:val="00AC6376"/>
    <w:rsid w:val="00AC65C9"/>
    <w:rsid w:val="00AC7517"/>
    <w:rsid w:val="00AC755C"/>
    <w:rsid w:val="00AC7852"/>
    <w:rsid w:val="00AC7C84"/>
    <w:rsid w:val="00AC7E71"/>
    <w:rsid w:val="00AD01C2"/>
    <w:rsid w:val="00AD07FC"/>
    <w:rsid w:val="00AD082D"/>
    <w:rsid w:val="00AD084D"/>
    <w:rsid w:val="00AD11BA"/>
    <w:rsid w:val="00AD11F0"/>
    <w:rsid w:val="00AD1CB5"/>
    <w:rsid w:val="00AD2188"/>
    <w:rsid w:val="00AD22DE"/>
    <w:rsid w:val="00AD2514"/>
    <w:rsid w:val="00AD29DB"/>
    <w:rsid w:val="00AD2A0A"/>
    <w:rsid w:val="00AD2AA9"/>
    <w:rsid w:val="00AD2DD0"/>
    <w:rsid w:val="00AD2FF3"/>
    <w:rsid w:val="00AD3780"/>
    <w:rsid w:val="00AD3A47"/>
    <w:rsid w:val="00AD3A69"/>
    <w:rsid w:val="00AD3BE7"/>
    <w:rsid w:val="00AD3F07"/>
    <w:rsid w:val="00AD401B"/>
    <w:rsid w:val="00AD459A"/>
    <w:rsid w:val="00AD4B94"/>
    <w:rsid w:val="00AD522B"/>
    <w:rsid w:val="00AD55CD"/>
    <w:rsid w:val="00AD5986"/>
    <w:rsid w:val="00AD6612"/>
    <w:rsid w:val="00AD6827"/>
    <w:rsid w:val="00AD6EEB"/>
    <w:rsid w:val="00AD6F0D"/>
    <w:rsid w:val="00AD74F5"/>
    <w:rsid w:val="00AD7664"/>
    <w:rsid w:val="00AD786D"/>
    <w:rsid w:val="00AD7C98"/>
    <w:rsid w:val="00AD7D96"/>
    <w:rsid w:val="00AD7DA1"/>
    <w:rsid w:val="00AE0061"/>
    <w:rsid w:val="00AE00A4"/>
    <w:rsid w:val="00AE0CA7"/>
    <w:rsid w:val="00AE1244"/>
    <w:rsid w:val="00AE1288"/>
    <w:rsid w:val="00AE208A"/>
    <w:rsid w:val="00AE22AB"/>
    <w:rsid w:val="00AE22DA"/>
    <w:rsid w:val="00AE2509"/>
    <w:rsid w:val="00AE2695"/>
    <w:rsid w:val="00AE3391"/>
    <w:rsid w:val="00AE3530"/>
    <w:rsid w:val="00AE3550"/>
    <w:rsid w:val="00AE36F5"/>
    <w:rsid w:val="00AE3CDB"/>
    <w:rsid w:val="00AE3CEC"/>
    <w:rsid w:val="00AE41B5"/>
    <w:rsid w:val="00AE4216"/>
    <w:rsid w:val="00AE4603"/>
    <w:rsid w:val="00AE4CDA"/>
    <w:rsid w:val="00AE5297"/>
    <w:rsid w:val="00AE571D"/>
    <w:rsid w:val="00AE59A6"/>
    <w:rsid w:val="00AE5C48"/>
    <w:rsid w:val="00AE698F"/>
    <w:rsid w:val="00AE699B"/>
    <w:rsid w:val="00AE6A9F"/>
    <w:rsid w:val="00AE6CF5"/>
    <w:rsid w:val="00AE6E35"/>
    <w:rsid w:val="00AE6E9B"/>
    <w:rsid w:val="00AE6FA1"/>
    <w:rsid w:val="00AF02A1"/>
    <w:rsid w:val="00AF074E"/>
    <w:rsid w:val="00AF0806"/>
    <w:rsid w:val="00AF0CB1"/>
    <w:rsid w:val="00AF0DAF"/>
    <w:rsid w:val="00AF1039"/>
    <w:rsid w:val="00AF10CA"/>
    <w:rsid w:val="00AF1C0A"/>
    <w:rsid w:val="00AF1CA9"/>
    <w:rsid w:val="00AF1EC5"/>
    <w:rsid w:val="00AF2FB2"/>
    <w:rsid w:val="00AF310E"/>
    <w:rsid w:val="00AF3B1B"/>
    <w:rsid w:val="00AF3D78"/>
    <w:rsid w:val="00AF46FA"/>
    <w:rsid w:val="00AF5261"/>
    <w:rsid w:val="00AF5413"/>
    <w:rsid w:val="00AF58BA"/>
    <w:rsid w:val="00AF59AD"/>
    <w:rsid w:val="00AF62F7"/>
    <w:rsid w:val="00AF6D4B"/>
    <w:rsid w:val="00AF6E26"/>
    <w:rsid w:val="00AF7730"/>
    <w:rsid w:val="00AF788C"/>
    <w:rsid w:val="00AF7BD7"/>
    <w:rsid w:val="00AF7EBC"/>
    <w:rsid w:val="00AF7F68"/>
    <w:rsid w:val="00B00437"/>
    <w:rsid w:val="00B00B44"/>
    <w:rsid w:val="00B011AB"/>
    <w:rsid w:val="00B01648"/>
    <w:rsid w:val="00B016FE"/>
    <w:rsid w:val="00B01784"/>
    <w:rsid w:val="00B019C2"/>
    <w:rsid w:val="00B01A5A"/>
    <w:rsid w:val="00B01B58"/>
    <w:rsid w:val="00B01D0F"/>
    <w:rsid w:val="00B02084"/>
    <w:rsid w:val="00B0226F"/>
    <w:rsid w:val="00B02390"/>
    <w:rsid w:val="00B0256B"/>
    <w:rsid w:val="00B02652"/>
    <w:rsid w:val="00B026DE"/>
    <w:rsid w:val="00B028C3"/>
    <w:rsid w:val="00B02D87"/>
    <w:rsid w:val="00B02E2C"/>
    <w:rsid w:val="00B0310F"/>
    <w:rsid w:val="00B0328B"/>
    <w:rsid w:val="00B03298"/>
    <w:rsid w:val="00B033CE"/>
    <w:rsid w:val="00B03853"/>
    <w:rsid w:val="00B03A20"/>
    <w:rsid w:val="00B03A42"/>
    <w:rsid w:val="00B03D0A"/>
    <w:rsid w:val="00B03DFB"/>
    <w:rsid w:val="00B04522"/>
    <w:rsid w:val="00B045D8"/>
    <w:rsid w:val="00B049EC"/>
    <w:rsid w:val="00B04B92"/>
    <w:rsid w:val="00B0560C"/>
    <w:rsid w:val="00B0575E"/>
    <w:rsid w:val="00B05933"/>
    <w:rsid w:val="00B060E7"/>
    <w:rsid w:val="00B06B2E"/>
    <w:rsid w:val="00B06D81"/>
    <w:rsid w:val="00B06F03"/>
    <w:rsid w:val="00B0741D"/>
    <w:rsid w:val="00B07429"/>
    <w:rsid w:val="00B07B6C"/>
    <w:rsid w:val="00B10049"/>
    <w:rsid w:val="00B101D2"/>
    <w:rsid w:val="00B104C1"/>
    <w:rsid w:val="00B1059A"/>
    <w:rsid w:val="00B10615"/>
    <w:rsid w:val="00B10B82"/>
    <w:rsid w:val="00B10C10"/>
    <w:rsid w:val="00B10CEF"/>
    <w:rsid w:val="00B11169"/>
    <w:rsid w:val="00B1127E"/>
    <w:rsid w:val="00B11511"/>
    <w:rsid w:val="00B115FF"/>
    <w:rsid w:val="00B11850"/>
    <w:rsid w:val="00B11A21"/>
    <w:rsid w:val="00B11B57"/>
    <w:rsid w:val="00B1239E"/>
    <w:rsid w:val="00B12530"/>
    <w:rsid w:val="00B12B2B"/>
    <w:rsid w:val="00B12C7D"/>
    <w:rsid w:val="00B12E3D"/>
    <w:rsid w:val="00B12FDE"/>
    <w:rsid w:val="00B13249"/>
    <w:rsid w:val="00B1328D"/>
    <w:rsid w:val="00B13DA9"/>
    <w:rsid w:val="00B14604"/>
    <w:rsid w:val="00B14A1B"/>
    <w:rsid w:val="00B14B62"/>
    <w:rsid w:val="00B14BAA"/>
    <w:rsid w:val="00B14BE0"/>
    <w:rsid w:val="00B14C22"/>
    <w:rsid w:val="00B14E73"/>
    <w:rsid w:val="00B14E8D"/>
    <w:rsid w:val="00B154B5"/>
    <w:rsid w:val="00B1575B"/>
    <w:rsid w:val="00B15AB3"/>
    <w:rsid w:val="00B15B00"/>
    <w:rsid w:val="00B15D5B"/>
    <w:rsid w:val="00B16133"/>
    <w:rsid w:val="00B16794"/>
    <w:rsid w:val="00B16AF1"/>
    <w:rsid w:val="00B16B0D"/>
    <w:rsid w:val="00B16BCC"/>
    <w:rsid w:val="00B16EEF"/>
    <w:rsid w:val="00B171F5"/>
    <w:rsid w:val="00B2006B"/>
    <w:rsid w:val="00B200D2"/>
    <w:rsid w:val="00B20239"/>
    <w:rsid w:val="00B202CE"/>
    <w:rsid w:val="00B2051F"/>
    <w:rsid w:val="00B212DC"/>
    <w:rsid w:val="00B2169C"/>
    <w:rsid w:val="00B21BB1"/>
    <w:rsid w:val="00B21F65"/>
    <w:rsid w:val="00B2208D"/>
    <w:rsid w:val="00B22454"/>
    <w:rsid w:val="00B2292B"/>
    <w:rsid w:val="00B22BFE"/>
    <w:rsid w:val="00B22DF4"/>
    <w:rsid w:val="00B2328F"/>
    <w:rsid w:val="00B23556"/>
    <w:rsid w:val="00B23A53"/>
    <w:rsid w:val="00B23A84"/>
    <w:rsid w:val="00B23E0C"/>
    <w:rsid w:val="00B23E2B"/>
    <w:rsid w:val="00B23E68"/>
    <w:rsid w:val="00B242EE"/>
    <w:rsid w:val="00B250A1"/>
    <w:rsid w:val="00B25574"/>
    <w:rsid w:val="00B259C5"/>
    <w:rsid w:val="00B25B37"/>
    <w:rsid w:val="00B25F68"/>
    <w:rsid w:val="00B260D5"/>
    <w:rsid w:val="00B263A0"/>
    <w:rsid w:val="00B264AF"/>
    <w:rsid w:val="00B267B7"/>
    <w:rsid w:val="00B267E8"/>
    <w:rsid w:val="00B2684C"/>
    <w:rsid w:val="00B26900"/>
    <w:rsid w:val="00B26A4D"/>
    <w:rsid w:val="00B27010"/>
    <w:rsid w:val="00B27154"/>
    <w:rsid w:val="00B300AD"/>
    <w:rsid w:val="00B30CCD"/>
    <w:rsid w:val="00B315C8"/>
    <w:rsid w:val="00B31CF8"/>
    <w:rsid w:val="00B31D31"/>
    <w:rsid w:val="00B32419"/>
    <w:rsid w:val="00B32476"/>
    <w:rsid w:val="00B32656"/>
    <w:rsid w:val="00B328A2"/>
    <w:rsid w:val="00B32A9F"/>
    <w:rsid w:val="00B32F2C"/>
    <w:rsid w:val="00B33DA9"/>
    <w:rsid w:val="00B33F20"/>
    <w:rsid w:val="00B342F4"/>
    <w:rsid w:val="00B3436E"/>
    <w:rsid w:val="00B34450"/>
    <w:rsid w:val="00B34506"/>
    <w:rsid w:val="00B353B0"/>
    <w:rsid w:val="00B357AC"/>
    <w:rsid w:val="00B36674"/>
    <w:rsid w:val="00B36782"/>
    <w:rsid w:val="00B367E0"/>
    <w:rsid w:val="00B3691F"/>
    <w:rsid w:val="00B36DE6"/>
    <w:rsid w:val="00B37103"/>
    <w:rsid w:val="00B37857"/>
    <w:rsid w:val="00B40007"/>
    <w:rsid w:val="00B401F8"/>
    <w:rsid w:val="00B40268"/>
    <w:rsid w:val="00B402F4"/>
    <w:rsid w:val="00B40369"/>
    <w:rsid w:val="00B413BD"/>
    <w:rsid w:val="00B4146F"/>
    <w:rsid w:val="00B415B7"/>
    <w:rsid w:val="00B41651"/>
    <w:rsid w:val="00B41870"/>
    <w:rsid w:val="00B42498"/>
    <w:rsid w:val="00B4276F"/>
    <w:rsid w:val="00B42931"/>
    <w:rsid w:val="00B431AB"/>
    <w:rsid w:val="00B43A07"/>
    <w:rsid w:val="00B440FB"/>
    <w:rsid w:val="00B443DE"/>
    <w:rsid w:val="00B443EE"/>
    <w:rsid w:val="00B44CC5"/>
    <w:rsid w:val="00B44E7F"/>
    <w:rsid w:val="00B45108"/>
    <w:rsid w:val="00B45AFF"/>
    <w:rsid w:val="00B46105"/>
    <w:rsid w:val="00B46127"/>
    <w:rsid w:val="00B4640C"/>
    <w:rsid w:val="00B46A64"/>
    <w:rsid w:val="00B46B80"/>
    <w:rsid w:val="00B47349"/>
    <w:rsid w:val="00B47383"/>
    <w:rsid w:val="00B47857"/>
    <w:rsid w:val="00B478CB"/>
    <w:rsid w:val="00B50C03"/>
    <w:rsid w:val="00B50CD5"/>
    <w:rsid w:val="00B50ED1"/>
    <w:rsid w:val="00B51365"/>
    <w:rsid w:val="00B513F8"/>
    <w:rsid w:val="00B5175B"/>
    <w:rsid w:val="00B52878"/>
    <w:rsid w:val="00B534BC"/>
    <w:rsid w:val="00B5377B"/>
    <w:rsid w:val="00B53BAB"/>
    <w:rsid w:val="00B5456B"/>
    <w:rsid w:val="00B5460C"/>
    <w:rsid w:val="00B5470B"/>
    <w:rsid w:val="00B54847"/>
    <w:rsid w:val="00B54C92"/>
    <w:rsid w:val="00B5578F"/>
    <w:rsid w:val="00B55799"/>
    <w:rsid w:val="00B55D62"/>
    <w:rsid w:val="00B56784"/>
    <w:rsid w:val="00B56AC6"/>
    <w:rsid w:val="00B56F68"/>
    <w:rsid w:val="00B57032"/>
    <w:rsid w:val="00B575B6"/>
    <w:rsid w:val="00B57A49"/>
    <w:rsid w:val="00B60005"/>
    <w:rsid w:val="00B60049"/>
    <w:rsid w:val="00B600BC"/>
    <w:rsid w:val="00B606E0"/>
    <w:rsid w:val="00B60963"/>
    <w:rsid w:val="00B609A2"/>
    <w:rsid w:val="00B60AA0"/>
    <w:rsid w:val="00B60CDB"/>
    <w:rsid w:val="00B6102C"/>
    <w:rsid w:val="00B61204"/>
    <w:rsid w:val="00B616F4"/>
    <w:rsid w:val="00B62CF4"/>
    <w:rsid w:val="00B631F0"/>
    <w:rsid w:val="00B63623"/>
    <w:rsid w:val="00B638E0"/>
    <w:rsid w:val="00B63E91"/>
    <w:rsid w:val="00B643EA"/>
    <w:rsid w:val="00B647AB"/>
    <w:rsid w:val="00B64CB5"/>
    <w:rsid w:val="00B64E60"/>
    <w:rsid w:val="00B64F11"/>
    <w:rsid w:val="00B65108"/>
    <w:rsid w:val="00B651F0"/>
    <w:rsid w:val="00B65338"/>
    <w:rsid w:val="00B65F72"/>
    <w:rsid w:val="00B6618B"/>
    <w:rsid w:val="00B6649C"/>
    <w:rsid w:val="00B6684D"/>
    <w:rsid w:val="00B66E04"/>
    <w:rsid w:val="00B66EBD"/>
    <w:rsid w:val="00B67569"/>
    <w:rsid w:val="00B67C87"/>
    <w:rsid w:val="00B700CC"/>
    <w:rsid w:val="00B70E3E"/>
    <w:rsid w:val="00B70EFB"/>
    <w:rsid w:val="00B713D9"/>
    <w:rsid w:val="00B7169A"/>
    <w:rsid w:val="00B71BAF"/>
    <w:rsid w:val="00B720B7"/>
    <w:rsid w:val="00B722C9"/>
    <w:rsid w:val="00B724DD"/>
    <w:rsid w:val="00B72530"/>
    <w:rsid w:val="00B72E45"/>
    <w:rsid w:val="00B734B6"/>
    <w:rsid w:val="00B7386B"/>
    <w:rsid w:val="00B74866"/>
    <w:rsid w:val="00B7499C"/>
    <w:rsid w:val="00B754CD"/>
    <w:rsid w:val="00B75A18"/>
    <w:rsid w:val="00B761B3"/>
    <w:rsid w:val="00B7682B"/>
    <w:rsid w:val="00B76853"/>
    <w:rsid w:val="00B76F32"/>
    <w:rsid w:val="00B76F87"/>
    <w:rsid w:val="00B77199"/>
    <w:rsid w:val="00B771CA"/>
    <w:rsid w:val="00B77260"/>
    <w:rsid w:val="00B772F3"/>
    <w:rsid w:val="00B774C4"/>
    <w:rsid w:val="00B777D5"/>
    <w:rsid w:val="00B7795D"/>
    <w:rsid w:val="00B77AB7"/>
    <w:rsid w:val="00B77FFE"/>
    <w:rsid w:val="00B809AB"/>
    <w:rsid w:val="00B82326"/>
    <w:rsid w:val="00B82B6A"/>
    <w:rsid w:val="00B82B9E"/>
    <w:rsid w:val="00B82F8A"/>
    <w:rsid w:val="00B83175"/>
    <w:rsid w:val="00B834CD"/>
    <w:rsid w:val="00B8363B"/>
    <w:rsid w:val="00B836AB"/>
    <w:rsid w:val="00B836EA"/>
    <w:rsid w:val="00B83C7F"/>
    <w:rsid w:val="00B83D27"/>
    <w:rsid w:val="00B84F72"/>
    <w:rsid w:val="00B85186"/>
    <w:rsid w:val="00B853C6"/>
    <w:rsid w:val="00B8587B"/>
    <w:rsid w:val="00B85922"/>
    <w:rsid w:val="00B85D30"/>
    <w:rsid w:val="00B86627"/>
    <w:rsid w:val="00B869C3"/>
    <w:rsid w:val="00B86EA7"/>
    <w:rsid w:val="00B86F03"/>
    <w:rsid w:val="00B8704C"/>
    <w:rsid w:val="00B87192"/>
    <w:rsid w:val="00B877E8"/>
    <w:rsid w:val="00B87896"/>
    <w:rsid w:val="00B8791B"/>
    <w:rsid w:val="00B879A5"/>
    <w:rsid w:val="00B87E00"/>
    <w:rsid w:val="00B87E59"/>
    <w:rsid w:val="00B87EAE"/>
    <w:rsid w:val="00B902F1"/>
    <w:rsid w:val="00B904CF"/>
    <w:rsid w:val="00B90BC5"/>
    <w:rsid w:val="00B90C3B"/>
    <w:rsid w:val="00B912CC"/>
    <w:rsid w:val="00B91491"/>
    <w:rsid w:val="00B91E85"/>
    <w:rsid w:val="00B91F2B"/>
    <w:rsid w:val="00B92036"/>
    <w:rsid w:val="00B92063"/>
    <w:rsid w:val="00B92158"/>
    <w:rsid w:val="00B9216F"/>
    <w:rsid w:val="00B935D2"/>
    <w:rsid w:val="00B93B3D"/>
    <w:rsid w:val="00B94159"/>
    <w:rsid w:val="00B942A8"/>
    <w:rsid w:val="00B9430F"/>
    <w:rsid w:val="00B94469"/>
    <w:rsid w:val="00B946A2"/>
    <w:rsid w:val="00B949CA"/>
    <w:rsid w:val="00B949F2"/>
    <w:rsid w:val="00B94A37"/>
    <w:rsid w:val="00B94C57"/>
    <w:rsid w:val="00B95620"/>
    <w:rsid w:val="00B95771"/>
    <w:rsid w:val="00B965DE"/>
    <w:rsid w:val="00B96A2F"/>
    <w:rsid w:val="00B970E0"/>
    <w:rsid w:val="00B97842"/>
    <w:rsid w:val="00B97B69"/>
    <w:rsid w:val="00B97E86"/>
    <w:rsid w:val="00B97F79"/>
    <w:rsid w:val="00BA01A1"/>
    <w:rsid w:val="00BA08FC"/>
    <w:rsid w:val="00BA0A1E"/>
    <w:rsid w:val="00BA0A83"/>
    <w:rsid w:val="00BA19E3"/>
    <w:rsid w:val="00BA2443"/>
    <w:rsid w:val="00BA26DA"/>
    <w:rsid w:val="00BA2C5F"/>
    <w:rsid w:val="00BA2DA6"/>
    <w:rsid w:val="00BA2DF4"/>
    <w:rsid w:val="00BA3155"/>
    <w:rsid w:val="00BA335D"/>
    <w:rsid w:val="00BA336D"/>
    <w:rsid w:val="00BA3444"/>
    <w:rsid w:val="00BA3693"/>
    <w:rsid w:val="00BA3D5B"/>
    <w:rsid w:val="00BA3E5E"/>
    <w:rsid w:val="00BA4997"/>
    <w:rsid w:val="00BA5078"/>
    <w:rsid w:val="00BA5397"/>
    <w:rsid w:val="00BA583B"/>
    <w:rsid w:val="00BA5CA2"/>
    <w:rsid w:val="00BA5F10"/>
    <w:rsid w:val="00BA623A"/>
    <w:rsid w:val="00BA6543"/>
    <w:rsid w:val="00BA6810"/>
    <w:rsid w:val="00BA6970"/>
    <w:rsid w:val="00BA6EA3"/>
    <w:rsid w:val="00BA6F97"/>
    <w:rsid w:val="00BA73A8"/>
    <w:rsid w:val="00BA7DDE"/>
    <w:rsid w:val="00BA7E6B"/>
    <w:rsid w:val="00BB01F9"/>
    <w:rsid w:val="00BB028A"/>
    <w:rsid w:val="00BB1007"/>
    <w:rsid w:val="00BB1631"/>
    <w:rsid w:val="00BB18C9"/>
    <w:rsid w:val="00BB20F6"/>
    <w:rsid w:val="00BB2214"/>
    <w:rsid w:val="00BB2A57"/>
    <w:rsid w:val="00BB2B1E"/>
    <w:rsid w:val="00BB3211"/>
    <w:rsid w:val="00BB3339"/>
    <w:rsid w:val="00BB35F2"/>
    <w:rsid w:val="00BB47A0"/>
    <w:rsid w:val="00BB48B9"/>
    <w:rsid w:val="00BB4A0E"/>
    <w:rsid w:val="00BB4BBF"/>
    <w:rsid w:val="00BB4C1C"/>
    <w:rsid w:val="00BB4C65"/>
    <w:rsid w:val="00BB4D22"/>
    <w:rsid w:val="00BB52CF"/>
    <w:rsid w:val="00BB5790"/>
    <w:rsid w:val="00BB5A75"/>
    <w:rsid w:val="00BB6766"/>
    <w:rsid w:val="00BB67FC"/>
    <w:rsid w:val="00BB68CA"/>
    <w:rsid w:val="00BB760A"/>
    <w:rsid w:val="00BB7A63"/>
    <w:rsid w:val="00BB7BC0"/>
    <w:rsid w:val="00BB7CF4"/>
    <w:rsid w:val="00BC0092"/>
    <w:rsid w:val="00BC02CC"/>
    <w:rsid w:val="00BC0576"/>
    <w:rsid w:val="00BC0726"/>
    <w:rsid w:val="00BC0840"/>
    <w:rsid w:val="00BC09EF"/>
    <w:rsid w:val="00BC0BDB"/>
    <w:rsid w:val="00BC0DDB"/>
    <w:rsid w:val="00BC1699"/>
    <w:rsid w:val="00BC187E"/>
    <w:rsid w:val="00BC18AE"/>
    <w:rsid w:val="00BC1A1A"/>
    <w:rsid w:val="00BC1C17"/>
    <w:rsid w:val="00BC1D51"/>
    <w:rsid w:val="00BC20B8"/>
    <w:rsid w:val="00BC21B3"/>
    <w:rsid w:val="00BC290E"/>
    <w:rsid w:val="00BC2CB5"/>
    <w:rsid w:val="00BC2DE0"/>
    <w:rsid w:val="00BC2FDF"/>
    <w:rsid w:val="00BC3399"/>
    <w:rsid w:val="00BC3407"/>
    <w:rsid w:val="00BC3434"/>
    <w:rsid w:val="00BC3E2C"/>
    <w:rsid w:val="00BC4004"/>
    <w:rsid w:val="00BC4A06"/>
    <w:rsid w:val="00BC56DB"/>
    <w:rsid w:val="00BC5864"/>
    <w:rsid w:val="00BC5AB6"/>
    <w:rsid w:val="00BC634E"/>
    <w:rsid w:val="00BC6350"/>
    <w:rsid w:val="00BC6722"/>
    <w:rsid w:val="00BC6965"/>
    <w:rsid w:val="00BC6BB0"/>
    <w:rsid w:val="00BC6C42"/>
    <w:rsid w:val="00BC6D3C"/>
    <w:rsid w:val="00BC72C5"/>
    <w:rsid w:val="00BC74D2"/>
    <w:rsid w:val="00BC762C"/>
    <w:rsid w:val="00BC76F9"/>
    <w:rsid w:val="00BC799B"/>
    <w:rsid w:val="00BC7A97"/>
    <w:rsid w:val="00BC7E80"/>
    <w:rsid w:val="00BC7EFD"/>
    <w:rsid w:val="00BC7F10"/>
    <w:rsid w:val="00BD052B"/>
    <w:rsid w:val="00BD0605"/>
    <w:rsid w:val="00BD07A4"/>
    <w:rsid w:val="00BD0806"/>
    <w:rsid w:val="00BD0E48"/>
    <w:rsid w:val="00BD11F5"/>
    <w:rsid w:val="00BD124E"/>
    <w:rsid w:val="00BD14E6"/>
    <w:rsid w:val="00BD1537"/>
    <w:rsid w:val="00BD18D1"/>
    <w:rsid w:val="00BD2F73"/>
    <w:rsid w:val="00BD2FD2"/>
    <w:rsid w:val="00BD3688"/>
    <w:rsid w:val="00BD4930"/>
    <w:rsid w:val="00BD5005"/>
    <w:rsid w:val="00BD540E"/>
    <w:rsid w:val="00BD5511"/>
    <w:rsid w:val="00BD577C"/>
    <w:rsid w:val="00BD5C02"/>
    <w:rsid w:val="00BD5D70"/>
    <w:rsid w:val="00BD66F7"/>
    <w:rsid w:val="00BD6873"/>
    <w:rsid w:val="00BD6AE8"/>
    <w:rsid w:val="00BD6DB4"/>
    <w:rsid w:val="00BD6F96"/>
    <w:rsid w:val="00BD723F"/>
    <w:rsid w:val="00BD77AF"/>
    <w:rsid w:val="00BD7942"/>
    <w:rsid w:val="00BE0264"/>
    <w:rsid w:val="00BE0B28"/>
    <w:rsid w:val="00BE17AC"/>
    <w:rsid w:val="00BE19ED"/>
    <w:rsid w:val="00BE1ABF"/>
    <w:rsid w:val="00BE1B77"/>
    <w:rsid w:val="00BE1FEA"/>
    <w:rsid w:val="00BE236B"/>
    <w:rsid w:val="00BE266A"/>
    <w:rsid w:val="00BE2A9D"/>
    <w:rsid w:val="00BE2CBB"/>
    <w:rsid w:val="00BE32A2"/>
    <w:rsid w:val="00BE3370"/>
    <w:rsid w:val="00BE359C"/>
    <w:rsid w:val="00BE3753"/>
    <w:rsid w:val="00BE3945"/>
    <w:rsid w:val="00BE3B95"/>
    <w:rsid w:val="00BE3C20"/>
    <w:rsid w:val="00BE3EFD"/>
    <w:rsid w:val="00BE4409"/>
    <w:rsid w:val="00BE4632"/>
    <w:rsid w:val="00BE4B8C"/>
    <w:rsid w:val="00BE4C25"/>
    <w:rsid w:val="00BE4D53"/>
    <w:rsid w:val="00BE4F03"/>
    <w:rsid w:val="00BE575F"/>
    <w:rsid w:val="00BE58BF"/>
    <w:rsid w:val="00BE5C79"/>
    <w:rsid w:val="00BE6408"/>
    <w:rsid w:val="00BE680B"/>
    <w:rsid w:val="00BE6A6C"/>
    <w:rsid w:val="00BE71E9"/>
    <w:rsid w:val="00BE7237"/>
    <w:rsid w:val="00BE7601"/>
    <w:rsid w:val="00BE760C"/>
    <w:rsid w:val="00BE776F"/>
    <w:rsid w:val="00BE795C"/>
    <w:rsid w:val="00BE79E9"/>
    <w:rsid w:val="00BE7AC7"/>
    <w:rsid w:val="00BE7D87"/>
    <w:rsid w:val="00BF020B"/>
    <w:rsid w:val="00BF028A"/>
    <w:rsid w:val="00BF03BB"/>
    <w:rsid w:val="00BF0B3E"/>
    <w:rsid w:val="00BF0FBC"/>
    <w:rsid w:val="00BF1017"/>
    <w:rsid w:val="00BF16BC"/>
    <w:rsid w:val="00BF16C6"/>
    <w:rsid w:val="00BF1715"/>
    <w:rsid w:val="00BF2056"/>
    <w:rsid w:val="00BF2A2D"/>
    <w:rsid w:val="00BF32F0"/>
    <w:rsid w:val="00BF3310"/>
    <w:rsid w:val="00BF3386"/>
    <w:rsid w:val="00BF38D2"/>
    <w:rsid w:val="00BF3A2B"/>
    <w:rsid w:val="00BF3EA6"/>
    <w:rsid w:val="00BF407F"/>
    <w:rsid w:val="00BF40D2"/>
    <w:rsid w:val="00BF427D"/>
    <w:rsid w:val="00BF58F7"/>
    <w:rsid w:val="00BF5E6A"/>
    <w:rsid w:val="00BF6047"/>
    <w:rsid w:val="00BF6572"/>
    <w:rsid w:val="00BF6849"/>
    <w:rsid w:val="00BF6C3B"/>
    <w:rsid w:val="00BF6C3E"/>
    <w:rsid w:val="00BF7178"/>
    <w:rsid w:val="00BF73A8"/>
    <w:rsid w:val="00BF7BD6"/>
    <w:rsid w:val="00BF7D24"/>
    <w:rsid w:val="00BF7DAE"/>
    <w:rsid w:val="00BF7E43"/>
    <w:rsid w:val="00C002A9"/>
    <w:rsid w:val="00C011A2"/>
    <w:rsid w:val="00C0143B"/>
    <w:rsid w:val="00C0164E"/>
    <w:rsid w:val="00C019C5"/>
    <w:rsid w:val="00C01FA4"/>
    <w:rsid w:val="00C01FE5"/>
    <w:rsid w:val="00C0208D"/>
    <w:rsid w:val="00C0289D"/>
    <w:rsid w:val="00C03354"/>
    <w:rsid w:val="00C03719"/>
    <w:rsid w:val="00C039E2"/>
    <w:rsid w:val="00C03A0F"/>
    <w:rsid w:val="00C03BD6"/>
    <w:rsid w:val="00C03DB2"/>
    <w:rsid w:val="00C044A8"/>
    <w:rsid w:val="00C04C9D"/>
    <w:rsid w:val="00C05961"/>
    <w:rsid w:val="00C05A03"/>
    <w:rsid w:val="00C05D9A"/>
    <w:rsid w:val="00C0651A"/>
    <w:rsid w:val="00C0659C"/>
    <w:rsid w:val="00C067D4"/>
    <w:rsid w:val="00C06E63"/>
    <w:rsid w:val="00C073B0"/>
    <w:rsid w:val="00C07660"/>
    <w:rsid w:val="00C07682"/>
    <w:rsid w:val="00C07B7B"/>
    <w:rsid w:val="00C07E03"/>
    <w:rsid w:val="00C1005B"/>
    <w:rsid w:val="00C100A4"/>
    <w:rsid w:val="00C1024D"/>
    <w:rsid w:val="00C106FB"/>
    <w:rsid w:val="00C10795"/>
    <w:rsid w:val="00C10F02"/>
    <w:rsid w:val="00C112FF"/>
    <w:rsid w:val="00C1197A"/>
    <w:rsid w:val="00C11F7E"/>
    <w:rsid w:val="00C132B6"/>
    <w:rsid w:val="00C13725"/>
    <w:rsid w:val="00C13C2D"/>
    <w:rsid w:val="00C140F5"/>
    <w:rsid w:val="00C14371"/>
    <w:rsid w:val="00C143EB"/>
    <w:rsid w:val="00C147C8"/>
    <w:rsid w:val="00C14A96"/>
    <w:rsid w:val="00C14D10"/>
    <w:rsid w:val="00C153B3"/>
    <w:rsid w:val="00C1565C"/>
    <w:rsid w:val="00C15C47"/>
    <w:rsid w:val="00C16EC4"/>
    <w:rsid w:val="00C178B4"/>
    <w:rsid w:val="00C20916"/>
    <w:rsid w:val="00C20A99"/>
    <w:rsid w:val="00C20BE9"/>
    <w:rsid w:val="00C210E3"/>
    <w:rsid w:val="00C215D1"/>
    <w:rsid w:val="00C22211"/>
    <w:rsid w:val="00C223CA"/>
    <w:rsid w:val="00C224D0"/>
    <w:rsid w:val="00C229CD"/>
    <w:rsid w:val="00C22A6C"/>
    <w:rsid w:val="00C22FFF"/>
    <w:rsid w:val="00C2319B"/>
    <w:rsid w:val="00C2325F"/>
    <w:rsid w:val="00C234E5"/>
    <w:rsid w:val="00C23EBB"/>
    <w:rsid w:val="00C23FAD"/>
    <w:rsid w:val="00C24176"/>
    <w:rsid w:val="00C24442"/>
    <w:rsid w:val="00C2490F"/>
    <w:rsid w:val="00C24E13"/>
    <w:rsid w:val="00C2531F"/>
    <w:rsid w:val="00C2586C"/>
    <w:rsid w:val="00C25976"/>
    <w:rsid w:val="00C265D0"/>
    <w:rsid w:val="00C26AF3"/>
    <w:rsid w:val="00C271B2"/>
    <w:rsid w:val="00C273B8"/>
    <w:rsid w:val="00C2775C"/>
    <w:rsid w:val="00C27869"/>
    <w:rsid w:val="00C27E2B"/>
    <w:rsid w:val="00C27EF5"/>
    <w:rsid w:val="00C30670"/>
    <w:rsid w:val="00C3112B"/>
    <w:rsid w:val="00C313ED"/>
    <w:rsid w:val="00C314E3"/>
    <w:rsid w:val="00C315BD"/>
    <w:rsid w:val="00C31BA6"/>
    <w:rsid w:val="00C320DC"/>
    <w:rsid w:val="00C32462"/>
    <w:rsid w:val="00C324D6"/>
    <w:rsid w:val="00C324F7"/>
    <w:rsid w:val="00C325E4"/>
    <w:rsid w:val="00C326B2"/>
    <w:rsid w:val="00C32BD3"/>
    <w:rsid w:val="00C32D4A"/>
    <w:rsid w:val="00C32FED"/>
    <w:rsid w:val="00C33478"/>
    <w:rsid w:val="00C33484"/>
    <w:rsid w:val="00C3391A"/>
    <w:rsid w:val="00C33AE4"/>
    <w:rsid w:val="00C33C00"/>
    <w:rsid w:val="00C33CB3"/>
    <w:rsid w:val="00C34136"/>
    <w:rsid w:val="00C34DDC"/>
    <w:rsid w:val="00C35062"/>
    <w:rsid w:val="00C35657"/>
    <w:rsid w:val="00C3601E"/>
    <w:rsid w:val="00C36508"/>
    <w:rsid w:val="00C36579"/>
    <w:rsid w:val="00C367AA"/>
    <w:rsid w:val="00C36930"/>
    <w:rsid w:val="00C369F1"/>
    <w:rsid w:val="00C370CE"/>
    <w:rsid w:val="00C37252"/>
    <w:rsid w:val="00C373B0"/>
    <w:rsid w:val="00C378FA"/>
    <w:rsid w:val="00C37FBE"/>
    <w:rsid w:val="00C40043"/>
    <w:rsid w:val="00C40704"/>
    <w:rsid w:val="00C407C7"/>
    <w:rsid w:val="00C408A0"/>
    <w:rsid w:val="00C40CA6"/>
    <w:rsid w:val="00C40CAD"/>
    <w:rsid w:val="00C4122A"/>
    <w:rsid w:val="00C412D8"/>
    <w:rsid w:val="00C41475"/>
    <w:rsid w:val="00C4172F"/>
    <w:rsid w:val="00C41BC1"/>
    <w:rsid w:val="00C41C47"/>
    <w:rsid w:val="00C41FEE"/>
    <w:rsid w:val="00C42716"/>
    <w:rsid w:val="00C42900"/>
    <w:rsid w:val="00C42A58"/>
    <w:rsid w:val="00C42AB9"/>
    <w:rsid w:val="00C42FB2"/>
    <w:rsid w:val="00C433D8"/>
    <w:rsid w:val="00C43562"/>
    <w:rsid w:val="00C43ECB"/>
    <w:rsid w:val="00C4402E"/>
    <w:rsid w:val="00C442BC"/>
    <w:rsid w:val="00C44389"/>
    <w:rsid w:val="00C44C06"/>
    <w:rsid w:val="00C44F7B"/>
    <w:rsid w:val="00C451EA"/>
    <w:rsid w:val="00C451ED"/>
    <w:rsid w:val="00C45356"/>
    <w:rsid w:val="00C4537A"/>
    <w:rsid w:val="00C4538E"/>
    <w:rsid w:val="00C455AC"/>
    <w:rsid w:val="00C4654A"/>
    <w:rsid w:val="00C46A6C"/>
    <w:rsid w:val="00C47365"/>
    <w:rsid w:val="00C4790F"/>
    <w:rsid w:val="00C47C87"/>
    <w:rsid w:val="00C47E36"/>
    <w:rsid w:val="00C503B9"/>
    <w:rsid w:val="00C5051D"/>
    <w:rsid w:val="00C50AB6"/>
    <w:rsid w:val="00C511A6"/>
    <w:rsid w:val="00C51B31"/>
    <w:rsid w:val="00C51DAE"/>
    <w:rsid w:val="00C51DB3"/>
    <w:rsid w:val="00C52259"/>
    <w:rsid w:val="00C524DC"/>
    <w:rsid w:val="00C5254C"/>
    <w:rsid w:val="00C52E4A"/>
    <w:rsid w:val="00C530E8"/>
    <w:rsid w:val="00C53339"/>
    <w:rsid w:val="00C5336E"/>
    <w:rsid w:val="00C53732"/>
    <w:rsid w:val="00C53AB1"/>
    <w:rsid w:val="00C5426B"/>
    <w:rsid w:val="00C547F7"/>
    <w:rsid w:val="00C55938"/>
    <w:rsid w:val="00C55E80"/>
    <w:rsid w:val="00C55F69"/>
    <w:rsid w:val="00C56547"/>
    <w:rsid w:val="00C56B65"/>
    <w:rsid w:val="00C57E3E"/>
    <w:rsid w:val="00C57E5F"/>
    <w:rsid w:val="00C6063B"/>
    <w:rsid w:val="00C60A76"/>
    <w:rsid w:val="00C60D8E"/>
    <w:rsid w:val="00C60EA4"/>
    <w:rsid w:val="00C62244"/>
    <w:rsid w:val="00C622A7"/>
    <w:rsid w:val="00C6248C"/>
    <w:rsid w:val="00C62643"/>
    <w:rsid w:val="00C628C9"/>
    <w:rsid w:val="00C62AA2"/>
    <w:rsid w:val="00C6358D"/>
    <w:rsid w:val="00C635C1"/>
    <w:rsid w:val="00C63CC4"/>
    <w:rsid w:val="00C63D75"/>
    <w:rsid w:val="00C63E5F"/>
    <w:rsid w:val="00C64136"/>
    <w:rsid w:val="00C64B83"/>
    <w:rsid w:val="00C64D4B"/>
    <w:rsid w:val="00C65382"/>
    <w:rsid w:val="00C6597E"/>
    <w:rsid w:val="00C65BF3"/>
    <w:rsid w:val="00C65D49"/>
    <w:rsid w:val="00C65E34"/>
    <w:rsid w:val="00C66137"/>
    <w:rsid w:val="00C66D9D"/>
    <w:rsid w:val="00C67B74"/>
    <w:rsid w:val="00C67E0A"/>
    <w:rsid w:val="00C67E9D"/>
    <w:rsid w:val="00C7001A"/>
    <w:rsid w:val="00C7098C"/>
    <w:rsid w:val="00C70B29"/>
    <w:rsid w:val="00C7109B"/>
    <w:rsid w:val="00C71B4B"/>
    <w:rsid w:val="00C71B69"/>
    <w:rsid w:val="00C71DD7"/>
    <w:rsid w:val="00C72272"/>
    <w:rsid w:val="00C72325"/>
    <w:rsid w:val="00C72430"/>
    <w:rsid w:val="00C72B5C"/>
    <w:rsid w:val="00C72DAC"/>
    <w:rsid w:val="00C72FFA"/>
    <w:rsid w:val="00C73737"/>
    <w:rsid w:val="00C73EAD"/>
    <w:rsid w:val="00C7421D"/>
    <w:rsid w:val="00C7473B"/>
    <w:rsid w:val="00C7494A"/>
    <w:rsid w:val="00C74F86"/>
    <w:rsid w:val="00C754CE"/>
    <w:rsid w:val="00C75600"/>
    <w:rsid w:val="00C7583B"/>
    <w:rsid w:val="00C75AE9"/>
    <w:rsid w:val="00C75C3F"/>
    <w:rsid w:val="00C75F2D"/>
    <w:rsid w:val="00C76426"/>
    <w:rsid w:val="00C764AC"/>
    <w:rsid w:val="00C77066"/>
    <w:rsid w:val="00C770EE"/>
    <w:rsid w:val="00C77309"/>
    <w:rsid w:val="00C7742B"/>
    <w:rsid w:val="00C77779"/>
    <w:rsid w:val="00C778FD"/>
    <w:rsid w:val="00C77C16"/>
    <w:rsid w:val="00C77D9D"/>
    <w:rsid w:val="00C80C37"/>
    <w:rsid w:val="00C80D36"/>
    <w:rsid w:val="00C8154E"/>
    <w:rsid w:val="00C81798"/>
    <w:rsid w:val="00C826A6"/>
    <w:rsid w:val="00C82E12"/>
    <w:rsid w:val="00C82E46"/>
    <w:rsid w:val="00C82E4E"/>
    <w:rsid w:val="00C83638"/>
    <w:rsid w:val="00C837EC"/>
    <w:rsid w:val="00C83C6C"/>
    <w:rsid w:val="00C844F4"/>
    <w:rsid w:val="00C84B02"/>
    <w:rsid w:val="00C84F5D"/>
    <w:rsid w:val="00C85DB9"/>
    <w:rsid w:val="00C85FF1"/>
    <w:rsid w:val="00C86551"/>
    <w:rsid w:val="00C866B5"/>
    <w:rsid w:val="00C86C53"/>
    <w:rsid w:val="00C86D21"/>
    <w:rsid w:val="00C873AA"/>
    <w:rsid w:val="00C87549"/>
    <w:rsid w:val="00C875A7"/>
    <w:rsid w:val="00C87905"/>
    <w:rsid w:val="00C87A89"/>
    <w:rsid w:val="00C87C09"/>
    <w:rsid w:val="00C87DAE"/>
    <w:rsid w:val="00C87FFD"/>
    <w:rsid w:val="00C900AF"/>
    <w:rsid w:val="00C905E5"/>
    <w:rsid w:val="00C90DC1"/>
    <w:rsid w:val="00C90EEF"/>
    <w:rsid w:val="00C90F1A"/>
    <w:rsid w:val="00C917BA"/>
    <w:rsid w:val="00C91CC4"/>
    <w:rsid w:val="00C91D26"/>
    <w:rsid w:val="00C91E56"/>
    <w:rsid w:val="00C92BC0"/>
    <w:rsid w:val="00C92BCC"/>
    <w:rsid w:val="00C92EC1"/>
    <w:rsid w:val="00C93232"/>
    <w:rsid w:val="00C93403"/>
    <w:rsid w:val="00C93B7E"/>
    <w:rsid w:val="00C94313"/>
    <w:rsid w:val="00C9448D"/>
    <w:rsid w:val="00C95BFC"/>
    <w:rsid w:val="00C95C13"/>
    <w:rsid w:val="00C9662C"/>
    <w:rsid w:val="00C967D4"/>
    <w:rsid w:val="00C9708A"/>
    <w:rsid w:val="00C973DB"/>
    <w:rsid w:val="00C9761C"/>
    <w:rsid w:val="00C978B4"/>
    <w:rsid w:val="00CA0002"/>
    <w:rsid w:val="00CA011E"/>
    <w:rsid w:val="00CA0462"/>
    <w:rsid w:val="00CA0906"/>
    <w:rsid w:val="00CA0AD0"/>
    <w:rsid w:val="00CA0C8A"/>
    <w:rsid w:val="00CA19C4"/>
    <w:rsid w:val="00CA1B1A"/>
    <w:rsid w:val="00CA1F2F"/>
    <w:rsid w:val="00CA2636"/>
    <w:rsid w:val="00CA3468"/>
    <w:rsid w:val="00CA37E3"/>
    <w:rsid w:val="00CA3944"/>
    <w:rsid w:val="00CA3A8C"/>
    <w:rsid w:val="00CA3E69"/>
    <w:rsid w:val="00CA3EB0"/>
    <w:rsid w:val="00CA41AE"/>
    <w:rsid w:val="00CA4231"/>
    <w:rsid w:val="00CA4634"/>
    <w:rsid w:val="00CA4A50"/>
    <w:rsid w:val="00CA4C65"/>
    <w:rsid w:val="00CA4FAD"/>
    <w:rsid w:val="00CA5C25"/>
    <w:rsid w:val="00CA625A"/>
    <w:rsid w:val="00CA64D1"/>
    <w:rsid w:val="00CA6CA6"/>
    <w:rsid w:val="00CA6E20"/>
    <w:rsid w:val="00CA6E3F"/>
    <w:rsid w:val="00CA6EEE"/>
    <w:rsid w:val="00CA73FB"/>
    <w:rsid w:val="00CA7472"/>
    <w:rsid w:val="00CA774B"/>
    <w:rsid w:val="00CA79C5"/>
    <w:rsid w:val="00CA79D8"/>
    <w:rsid w:val="00CB1122"/>
    <w:rsid w:val="00CB13C9"/>
    <w:rsid w:val="00CB176D"/>
    <w:rsid w:val="00CB176F"/>
    <w:rsid w:val="00CB1B22"/>
    <w:rsid w:val="00CB208B"/>
    <w:rsid w:val="00CB21A2"/>
    <w:rsid w:val="00CB21B1"/>
    <w:rsid w:val="00CB228E"/>
    <w:rsid w:val="00CB2527"/>
    <w:rsid w:val="00CB352A"/>
    <w:rsid w:val="00CB46F8"/>
    <w:rsid w:val="00CB4EA5"/>
    <w:rsid w:val="00CB4EB4"/>
    <w:rsid w:val="00CB5B2B"/>
    <w:rsid w:val="00CB5DAE"/>
    <w:rsid w:val="00CB6078"/>
    <w:rsid w:val="00CB71DB"/>
    <w:rsid w:val="00CB7D11"/>
    <w:rsid w:val="00CC0B26"/>
    <w:rsid w:val="00CC17DA"/>
    <w:rsid w:val="00CC1ACA"/>
    <w:rsid w:val="00CC1B77"/>
    <w:rsid w:val="00CC2068"/>
    <w:rsid w:val="00CC23DF"/>
    <w:rsid w:val="00CC3144"/>
    <w:rsid w:val="00CC39CD"/>
    <w:rsid w:val="00CC417D"/>
    <w:rsid w:val="00CC4A81"/>
    <w:rsid w:val="00CC54F0"/>
    <w:rsid w:val="00CC55E8"/>
    <w:rsid w:val="00CC59C8"/>
    <w:rsid w:val="00CC655A"/>
    <w:rsid w:val="00CC68EB"/>
    <w:rsid w:val="00CC6E6A"/>
    <w:rsid w:val="00CC73DE"/>
    <w:rsid w:val="00CC73E5"/>
    <w:rsid w:val="00CC798B"/>
    <w:rsid w:val="00CC7DE6"/>
    <w:rsid w:val="00CD080A"/>
    <w:rsid w:val="00CD08DE"/>
    <w:rsid w:val="00CD0BE4"/>
    <w:rsid w:val="00CD0FD1"/>
    <w:rsid w:val="00CD114A"/>
    <w:rsid w:val="00CD131B"/>
    <w:rsid w:val="00CD14CE"/>
    <w:rsid w:val="00CD153F"/>
    <w:rsid w:val="00CD1C17"/>
    <w:rsid w:val="00CD1E02"/>
    <w:rsid w:val="00CD2ABF"/>
    <w:rsid w:val="00CD2D6A"/>
    <w:rsid w:val="00CD357F"/>
    <w:rsid w:val="00CD36ED"/>
    <w:rsid w:val="00CD38F8"/>
    <w:rsid w:val="00CD3AD2"/>
    <w:rsid w:val="00CD3D71"/>
    <w:rsid w:val="00CD3DD5"/>
    <w:rsid w:val="00CD4643"/>
    <w:rsid w:val="00CD4D16"/>
    <w:rsid w:val="00CD4EB5"/>
    <w:rsid w:val="00CD5213"/>
    <w:rsid w:val="00CD5D23"/>
    <w:rsid w:val="00CD5F52"/>
    <w:rsid w:val="00CD5FEC"/>
    <w:rsid w:val="00CD6337"/>
    <w:rsid w:val="00CD6BB8"/>
    <w:rsid w:val="00CD6CC7"/>
    <w:rsid w:val="00CD7081"/>
    <w:rsid w:val="00CD711B"/>
    <w:rsid w:val="00CD7292"/>
    <w:rsid w:val="00CD7836"/>
    <w:rsid w:val="00CD7877"/>
    <w:rsid w:val="00CD7A43"/>
    <w:rsid w:val="00CD7E75"/>
    <w:rsid w:val="00CE039E"/>
    <w:rsid w:val="00CE0BD7"/>
    <w:rsid w:val="00CE0C29"/>
    <w:rsid w:val="00CE122D"/>
    <w:rsid w:val="00CE15B2"/>
    <w:rsid w:val="00CE1DE8"/>
    <w:rsid w:val="00CE2578"/>
    <w:rsid w:val="00CE29AD"/>
    <w:rsid w:val="00CE2AF9"/>
    <w:rsid w:val="00CE2D4C"/>
    <w:rsid w:val="00CE2F35"/>
    <w:rsid w:val="00CE3A93"/>
    <w:rsid w:val="00CE3AAD"/>
    <w:rsid w:val="00CE3E4F"/>
    <w:rsid w:val="00CE3F76"/>
    <w:rsid w:val="00CE4549"/>
    <w:rsid w:val="00CE4566"/>
    <w:rsid w:val="00CE45BA"/>
    <w:rsid w:val="00CE4E68"/>
    <w:rsid w:val="00CE4ED1"/>
    <w:rsid w:val="00CE521D"/>
    <w:rsid w:val="00CE65C2"/>
    <w:rsid w:val="00CE679E"/>
    <w:rsid w:val="00CE68AC"/>
    <w:rsid w:val="00CE6B95"/>
    <w:rsid w:val="00CE73F3"/>
    <w:rsid w:val="00CE7E24"/>
    <w:rsid w:val="00CF0172"/>
    <w:rsid w:val="00CF07FA"/>
    <w:rsid w:val="00CF08D5"/>
    <w:rsid w:val="00CF0CE9"/>
    <w:rsid w:val="00CF1223"/>
    <w:rsid w:val="00CF14DF"/>
    <w:rsid w:val="00CF180F"/>
    <w:rsid w:val="00CF20B7"/>
    <w:rsid w:val="00CF2413"/>
    <w:rsid w:val="00CF2457"/>
    <w:rsid w:val="00CF25C0"/>
    <w:rsid w:val="00CF27A6"/>
    <w:rsid w:val="00CF2E35"/>
    <w:rsid w:val="00CF2FB4"/>
    <w:rsid w:val="00CF33A1"/>
    <w:rsid w:val="00CF3767"/>
    <w:rsid w:val="00CF4146"/>
    <w:rsid w:val="00CF43FA"/>
    <w:rsid w:val="00CF48CF"/>
    <w:rsid w:val="00CF4A19"/>
    <w:rsid w:val="00CF4EA4"/>
    <w:rsid w:val="00CF4ED7"/>
    <w:rsid w:val="00CF51FB"/>
    <w:rsid w:val="00CF5225"/>
    <w:rsid w:val="00CF6A38"/>
    <w:rsid w:val="00CF6AF1"/>
    <w:rsid w:val="00CF6AFD"/>
    <w:rsid w:val="00CF799F"/>
    <w:rsid w:val="00CF79D2"/>
    <w:rsid w:val="00CF7D43"/>
    <w:rsid w:val="00D001ED"/>
    <w:rsid w:val="00D0029F"/>
    <w:rsid w:val="00D00403"/>
    <w:rsid w:val="00D005C7"/>
    <w:rsid w:val="00D005E0"/>
    <w:rsid w:val="00D00C8E"/>
    <w:rsid w:val="00D0124F"/>
    <w:rsid w:val="00D014BF"/>
    <w:rsid w:val="00D016B2"/>
    <w:rsid w:val="00D016FC"/>
    <w:rsid w:val="00D01846"/>
    <w:rsid w:val="00D01BC8"/>
    <w:rsid w:val="00D01C30"/>
    <w:rsid w:val="00D01D1D"/>
    <w:rsid w:val="00D02831"/>
    <w:rsid w:val="00D028BF"/>
    <w:rsid w:val="00D02BDD"/>
    <w:rsid w:val="00D03613"/>
    <w:rsid w:val="00D03924"/>
    <w:rsid w:val="00D03ACF"/>
    <w:rsid w:val="00D04112"/>
    <w:rsid w:val="00D04280"/>
    <w:rsid w:val="00D047C6"/>
    <w:rsid w:val="00D04A51"/>
    <w:rsid w:val="00D05AA8"/>
    <w:rsid w:val="00D061E6"/>
    <w:rsid w:val="00D0621F"/>
    <w:rsid w:val="00D0633A"/>
    <w:rsid w:val="00D0700D"/>
    <w:rsid w:val="00D07236"/>
    <w:rsid w:val="00D073D7"/>
    <w:rsid w:val="00D07417"/>
    <w:rsid w:val="00D074E8"/>
    <w:rsid w:val="00D075E1"/>
    <w:rsid w:val="00D07D3B"/>
    <w:rsid w:val="00D07EE1"/>
    <w:rsid w:val="00D100DF"/>
    <w:rsid w:val="00D102B7"/>
    <w:rsid w:val="00D102DF"/>
    <w:rsid w:val="00D1037E"/>
    <w:rsid w:val="00D106A8"/>
    <w:rsid w:val="00D10758"/>
    <w:rsid w:val="00D108C0"/>
    <w:rsid w:val="00D108D5"/>
    <w:rsid w:val="00D10A26"/>
    <w:rsid w:val="00D111B0"/>
    <w:rsid w:val="00D11202"/>
    <w:rsid w:val="00D114C5"/>
    <w:rsid w:val="00D1176A"/>
    <w:rsid w:val="00D1177E"/>
    <w:rsid w:val="00D11ADC"/>
    <w:rsid w:val="00D122F7"/>
    <w:rsid w:val="00D128FC"/>
    <w:rsid w:val="00D12A48"/>
    <w:rsid w:val="00D12AFE"/>
    <w:rsid w:val="00D12F85"/>
    <w:rsid w:val="00D13581"/>
    <w:rsid w:val="00D135B4"/>
    <w:rsid w:val="00D13D5D"/>
    <w:rsid w:val="00D14397"/>
    <w:rsid w:val="00D14537"/>
    <w:rsid w:val="00D14923"/>
    <w:rsid w:val="00D1495F"/>
    <w:rsid w:val="00D14972"/>
    <w:rsid w:val="00D14AE4"/>
    <w:rsid w:val="00D14C08"/>
    <w:rsid w:val="00D1509D"/>
    <w:rsid w:val="00D15AFA"/>
    <w:rsid w:val="00D15E71"/>
    <w:rsid w:val="00D161DD"/>
    <w:rsid w:val="00D1625A"/>
    <w:rsid w:val="00D165BA"/>
    <w:rsid w:val="00D16C0E"/>
    <w:rsid w:val="00D170A4"/>
    <w:rsid w:val="00D1773E"/>
    <w:rsid w:val="00D17760"/>
    <w:rsid w:val="00D177A6"/>
    <w:rsid w:val="00D177F9"/>
    <w:rsid w:val="00D2083E"/>
    <w:rsid w:val="00D20A3E"/>
    <w:rsid w:val="00D215A5"/>
    <w:rsid w:val="00D21A16"/>
    <w:rsid w:val="00D21AB7"/>
    <w:rsid w:val="00D22055"/>
    <w:rsid w:val="00D224B2"/>
    <w:rsid w:val="00D22669"/>
    <w:rsid w:val="00D2292E"/>
    <w:rsid w:val="00D22BB4"/>
    <w:rsid w:val="00D2332F"/>
    <w:rsid w:val="00D23453"/>
    <w:rsid w:val="00D24566"/>
    <w:rsid w:val="00D24950"/>
    <w:rsid w:val="00D24D47"/>
    <w:rsid w:val="00D25441"/>
    <w:rsid w:val="00D260F9"/>
    <w:rsid w:val="00D26857"/>
    <w:rsid w:val="00D26BD9"/>
    <w:rsid w:val="00D270CA"/>
    <w:rsid w:val="00D276CD"/>
    <w:rsid w:val="00D301F2"/>
    <w:rsid w:val="00D30302"/>
    <w:rsid w:val="00D30944"/>
    <w:rsid w:val="00D30A25"/>
    <w:rsid w:val="00D30DDD"/>
    <w:rsid w:val="00D30EBE"/>
    <w:rsid w:val="00D319ED"/>
    <w:rsid w:val="00D31B84"/>
    <w:rsid w:val="00D31E29"/>
    <w:rsid w:val="00D322E1"/>
    <w:rsid w:val="00D3241B"/>
    <w:rsid w:val="00D32876"/>
    <w:rsid w:val="00D32959"/>
    <w:rsid w:val="00D32DA9"/>
    <w:rsid w:val="00D32EE2"/>
    <w:rsid w:val="00D33323"/>
    <w:rsid w:val="00D333B1"/>
    <w:rsid w:val="00D33C48"/>
    <w:rsid w:val="00D341FF"/>
    <w:rsid w:val="00D342E4"/>
    <w:rsid w:val="00D34766"/>
    <w:rsid w:val="00D348B9"/>
    <w:rsid w:val="00D3518F"/>
    <w:rsid w:val="00D351F6"/>
    <w:rsid w:val="00D3614F"/>
    <w:rsid w:val="00D36311"/>
    <w:rsid w:val="00D363DA"/>
    <w:rsid w:val="00D36B36"/>
    <w:rsid w:val="00D36FF0"/>
    <w:rsid w:val="00D37128"/>
    <w:rsid w:val="00D372FE"/>
    <w:rsid w:val="00D37319"/>
    <w:rsid w:val="00D3733B"/>
    <w:rsid w:val="00D37920"/>
    <w:rsid w:val="00D37992"/>
    <w:rsid w:val="00D4003F"/>
    <w:rsid w:val="00D40CB1"/>
    <w:rsid w:val="00D40CE4"/>
    <w:rsid w:val="00D40D2E"/>
    <w:rsid w:val="00D40F6F"/>
    <w:rsid w:val="00D411F9"/>
    <w:rsid w:val="00D41476"/>
    <w:rsid w:val="00D41516"/>
    <w:rsid w:val="00D41532"/>
    <w:rsid w:val="00D418D4"/>
    <w:rsid w:val="00D42224"/>
    <w:rsid w:val="00D42813"/>
    <w:rsid w:val="00D428B3"/>
    <w:rsid w:val="00D42B75"/>
    <w:rsid w:val="00D43042"/>
    <w:rsid w:val="00D43335"/>
    <w:rsid w:val="00D43E98"/>
    <w:rsid w:val="00D4431F"/>
    <w:rsid w:val="00D4493D"/>
    <w:rsid w:val="00D45A1D"/>
    <w:rsid w:val="00D46542"/>
    <w:rsid w:val="00D466C7"/>
    <w:rsid w:val="00D468E4"/>
    <w:rsid w:val="00D46F12"/>
    <w:rsid w:val="00D46F87"/>
    <w:rsid w:val="00D47829"/>
    <w:rsid w:val="00D478DD"/>
    <w:rsid w:val="00D47908"/>
    <w:rsid w:val="00D4794F"/>
    <w:rsid w:val="00D47962"/>
    <w:rsid w:val="00D47BE9"/>
    <w:rsid w:val="00D50EE2"/>
    <w:rsid w:val="00D51248"/>
    <w:rsid w:val="00D51502"/>
    <w:rsid w:val="00D51745"/>
    <w:rsid w:val="00D51CD2"/>
    <w:rsid w:val="00D5227F"/>
    <w:rsid w:val="00D5229A"/>
    <w:rsid w:val="00D52494"/>
    <w:rsid w:val="00D52799"/>
    <w:rsid w:val="00D52A2E"/>
    <w:rsid w:val="00D5367C"/>
    <w:rsid w:val="00D53714"/>
    <w:rsid w:val="00D5419C"/>
    <w:rsid w:val="00D54389"/>
    <w:rsid w:val="00D5451E"/>
    <w:rsid w:val="00D54639"/>
    <w:rsid w:val="00D551AA"/>
    <w:rsid w:val="00D55BDF"/>
    <w:rsid w:val="00D55C3B"/>
    <w:rsid w:val="00D56519"/>
    <w:rsid w:val="00D56AF0"/>
    <w:rsid w:val="00D56B76"/>
    <w:rsid w:val="00D5730B"/>
    <w:rsid w:val="00D575D3"/>
    <w:rsid w:val="00D57669"/>
    <w:rsid w:val="00D5776A"/>
    <w:rsid w:val="00D57C1B"/>
    <w:rsid w:val="00D57DAE"/>
    <w:rsid w:val="00D57E8F"/>
    <w:rsid w:val="00D57FF8"/>
    <w:rsid w:val="00D6005D"/>
    <w:rsid w:val="00D6008F"/>
    <w:rsid w:val="00D604B0"/>
    <w:rsid w:val="00D605E2"/>
    <w:rsid w:val="00D606F8"/>
    <w:rsid w:val="00D6072B"/>
    <w:rsid w:val="00D60CD9"/>
    <w:rsid w:val="00D60D9C"/>
    <w:rsid w:val="00D611C8"/>
    <w:rsid w:val="00D613DF"/>
    <w:rsid w:val="00D61600"/>
    <w:rsid w:val="00D616EA"/>
    <w:rsid w:val="00D6176E"/>
    <w:rsid w:val="00D618E7"/>
    <w:rsid w:val="00D619D4"/>
    <w:rsid w:val="00D62250"/>
    <w:rsid w:val="00D62712"/>
    <w:rsid w:val="00D62D42"/>
    <w:rsid w:val="00D631DA"/>
    <w:rsid w:val="00D634B2"/>
    <w:rsid w:val="00D63A25"/>
    <w:rsid w:val="00D63C96"/>
    <w:rsid w:val="00D63F7F"/>
    <w:rsid w:val="00D645F3"/>
    <w:rsid w:val="00D64C04"/>
    <w:rsid w:val="00D64FFB"/>
    <w:rsid w:val="00D650A4"/>
    <w:rsid w:val="00D657E9"/>
    <w:rsid w:val="00D65BB6"/>
    <w:rsid w:val="00D65DE1"/>
    <w:rsid w:val="00D661AE"/>
    <w:rsid w:val="00D6643D"/>
    <w:rsid w:val="00D668CF"/>
    <w:rsid w:val="00D66A6F"/>
    <w:rsid w:val="00D66E33"/>
    <w:rsid w:val="00D67754"/>
    <w:rsid w:val="00D678A3"/>
    <w:rsid w:val="00D67C60"/>
    <w:rsid w:val="00D67CE1"/>
    <w:rsid w:val="00D703E9"/>
    <w:rsid w:val="00D708AA"/>
    <w:rsid w:val="00D709FA"/>
    <w:rsid w:val="00D70C59"/>
    <w:rsid w:val="00D7114E"/>
    <w:rsid w:val="00D71543"/>
    <w:rsid w:val="00D71A01"/>
    <w:rsid w:val="00D71CB1"/>
    <w:rsid w:val="00D7211B"/>
    <w:rsid w:val="00D72682"/>
    <w:rsid w:val="00D72866"/>
    <w:rsid w:val="00D72C16"/>
    <w:rsid w:val="00D72CF4"/>
    <w:rsid w:val="00D72E8C"/>
    <w:rsid w:val="00D734DD"/>
    <w:rsid w:val="00D7406E"/>
    <w:rsid w:val="00D74119"/>
    <w:rsid w:val="00D7422E"/>
    <w:rsid w:val="00D74704"/>
    <w:rsid w:val="00D74B0C"/>
    <w:rsid w:val="00D74B77"/>
    <w:rsid w:val="00D74E06"/>
    <w:rsid w:val="00D74E64"/>
    <w:rsid w:val="00D755DA"/>
    <w:rsid w:val="00D75BE3"/>
    <w:rsid w:val="00D76197"/>
    <w:rsid w:val="00D7622E"/>
    <w:rsid w:val="00D76650"/>
    <w:rsid w:val="00D76657"/>
    <w:rsid w:val="00D76A4B"/>
    <w:rsid w:val="00D76B07"/>
    <w:rsid w:val="00D76C7D"/>
    <w:rsid w:val="00D76E5E"/>
    <w:rsid w:val="00D77C46"/>
    <w:rsid w:val="00D8007A"/>
    <w:rsid w:val="00D8052B"/>
    <w:rsid w:val="00D806C6"/>
    <w:rsid w:val="00D80D94"/>
    <w:rsid w:val="00D815E9"/>
    <w:rsid w:val="00D81E59"/>
    <w:rsid w:val="00D81EC1"/>
    <w:rsid w:val="00D82438"/>
    <w:rsid w:val="00D825E3"/>
    <w:rsid w:val="00D830E2"/>
    <w:rsid w:val="00D83772"/>
    <w:rsid w:val="00D83AED"/>
    <w:rsid w:val="00D854DB"/>
    <w:rsid w:val="00D85554"/>
    <w:rsid w:val="00D856B4"/>
    <w:rsid w:val="00D859BA"/>
    <w:rsid w:val="00D860AC"/>
    <w:rsid w:val="00D864D5"/>
    <w:rsid w:val="00D868B8"/>
    <w:rsid w:val="00D874A8"/>
    <w:rsid w:val="00D874DC"/>
    <w:rsid w:val="00D87627"/>
    <w:rsid w:val="00D904C4"/>
    <w:rsid w:val="00D904E4"/>
    <w:rsid w:val="00D907D8"/>
    <w:rsid w:val="00D916FC"/>
    <w:rsid w:val="00D91EE3"/>
    <w:rsid w:val="00D927CF"/>
    <w:rsid w:val="00D93A11"/>
    <w:rsid w:val="00D93C50"/>
    <w:rsid w:val="00D93F2E"/>
    <w:rsid w:val="00D93F70"/>
    <w:rsid w:val="00D9403F"/>
    <w:rsid w:val="00D94202"/>
    <w:rsid w:val="00D943A7"/>
    <w:rsid w:val="00D95365"/>
    <w:rsid w:val="00D95366"/>
    <w:rsid w:val="00D958CC"/>
    <w:rsid w:val="00D95AED"/>
    <w:rsid w:val="00D95E21"/>
    <w:rsid w:val="00D96536"/>
    <w:rsid w:val="00D96877"/>
    <w:rsid w:val="00D96A32"/>
    <w:rsid w:val="00D96A5D"/>
    <w:rsid w:val="00D96B7B"/>
    <w:rsid w:val="00D97473"/>
    <w:rsid w:val="00D97778"/>
    <w:rsid w:val="00D97D37"/>
    <w:rsid w:val="00DA003E"/>
    <w:rsid w:val="00DA068F"/>
    <w:rsid w:val="00DA0965"/>
    <w:rsid w:val="00DA0C69"/>
    <w:rsid w:val="00DA12E2"/>
    <w:rsid w:val="00DA17C0"/>
    <w:rsid w:val="00DA1931"/>
    <w:rsid w:val="00DA1958"/>
    <w:rsid w:val="00DA1AA8"/>
    <w:rsid w:val="00DA2A10"/>
    <w:rsid w:val="00DA2EA2"/>
    <w:rsid w:val="00DA2FA2"/>
    <w:rsid w:val="00DA3A26"/>
    <w:rsid w:val="00DA3E6B"/>
    <w:rsid w:val="00DA475B"/>
    <w:rsid w:val="00DA49BB"/>
    <w:rsid w:val="00DA4BC8"/>
    <w:rsid w:val="00DA4EF9"/>
    <w:rsid w:val="00DA50F8"/>
    <w:rsid w:val="00DA57D0"/>
    <w:rsid w:val="00DA5CF1"/>
    <w:rsid w:val="00DA5E66"/>
    <w:rsid w:val="00DA6A1C"/>
    <w:rsid w:val="00DA6AC6"/>
    <w:rsid w:val="00DA7B63"/>
    <w:rsid w:val="00DA7C38"/>
    <w:rsid w:val="00DA7CC5"/>
    <w:rsid w:val="00DB03F0"/>
    <w:rsid w:val="00DB068C"/>
    <w:rsid w:val="00DB0AD3"/>
    <w:rsid w:val="00DB0C9F"/>
    <w:rsid w:val="00DB0D1B"/>
    <w:rsid w:val="00DB0F44"/>
    <w:rsid w:val="00DB14CB"/>
    <w:rsid w:val="00DB21A1"/>
    <w:rsid w:val="00DB2576"/>
    <w:rsid w:val="00DB28A5"/>
    <w:rsid w:val="00DB2AD8"/>
    <w:rsid w:val="00DB3135"/>
    <w:rsid w:val="00DB3754"/>
    <w:rsid w:val="00DB37A3"/>
    <w:rsid w:val="00DB44B8"/>
    <w:rsid w:val="00DB46B7"/>
    <w:rsid w:val="00DB4776"/>
    <w:rsid w:val="00DB4B96"/>
    <w:rsid w:val="00DB4BB3"/>
    <w:rsid w:val="00DB4EDD"/>
    <w:rsid w:val="00DB50F5"/>
    <w:rsid w:val="00DB62EC"/>
    <w:rsid w:val="00DB6BCD"/>
    <w:rsid w:val="00DB6EB4"/>
    <w:rsid w:val="00DB6EEF"/>
    <w:rsid w:val="00DB6EF5"/>
    <w:rsid w:val="00DB71CC"/>
    <w:rsid w:val="00DB721F"/>
    <w:rsid w:val="00DB7C04"/>
    <w:rsid w:val="00DC00C1"/>
    <w:rsid w:val="00DC0129"/>
    <w:rsid w:val="00DC0459"/>
    <w:rsid w:val="00DC0976"/>
    <w:rsid w:val="00DC0C99"/>
    <w:rsid w:val="00DC1148"/>
    <w:rsid w:val="00DC12A8"/>
    <w:rsid w:val="00DC1640"/>
    <w:rsid w:val="00DC209D"/>
    <w:rsid w:val="00DC2A57"/>
    <w:rsid w:val="00DC2F7D"/>
    <w:rsid w:val="00DC317E"/>
    <w:rsid w:val="00DC31B9"/>
    <w:rsid w:val="00DC3224"/>
    <w:rsid w:val="00DC327B"/>
    <w:rsid w:val="00DC33B8"/>
    <w:rsid w:val="00DC348D"/>
    <w:rsid w:val="00DC362A"/>
    <w:rsid w:val="00DC3810"/>
    <w:rsid w:val="00DC40B7"/>
    <w:rsid w:val="00DC4BD9"/>
    <w:rsid w:val="00DC5500"/>
    <w:rsid w:val="00DC5737"/>
    <w:rsid w:val="00DC66DD"/>
    <w:rsid w:val="00DC6C4E"/>
    <w:rsid w:val="00DC6CA5"/>
    <w:rsid w:val="00DC6E5A"/>
    <w:rsid w:val="00DC6F5A"/>
    <w:rsid w:val="00DC708B"/>
    <w:rsid w:val="00DC7187"/>
    <w:rsid w:val="00DC7412"/>
    <w:rsid w:val="00DC786C"/>
    <w:rsid w:val="00DC7D41"/>
    <w:rsid w:val="00DD06CD"/>
    <w:rsid w:val="00DD0B8E"/>
    <w:rsid w:val="00DD0C23"/>
    <w:rsid w:val="00DD1550"/>
    <w:rsid w:val="00DD18BC"/>
    <w:rsid w:val="00DD1C5D"/>
    <w:rsid w:val="00DD1E27"/>
    <w:rsid w:val="00DD22D5"/>
    <w:rsid w:val="00DD231A"/>
    <w:rsid w:val="00DD2B21"/>
    <w:rsid w:val="00DD31C2"/>
    <w:rsid w:val="00DD3319"/>
    <w:rsid w:val="00DD3509"/>
    <w:rsid w:val="00DD486B"/>
    <w:rsid w:val="00DD4FF0"/>
    <w:rsid w:val="00DD5F93"/>
    <w:rsid w:val="00DD600E"/>
    <w:rsid w:val="00DD6068"/>
    <w:rsid w:val="00DD688B"/>
    <w:rsid w:val="00DD6A4A"/>
    <w:rsid w:val="00DD6A92"/>
    <w:rsid w:val="00DD6D21"/>
    <w:rsid w:val="00DD6E71"/>
    <w:rsid w:val="00DD6F6B"/>
    <w:rsid w:val="00DD74D9"/>
    <w:rsid w:val="00DD7C9C"/>
    <w:rsid w:val="00DD7FBE"/>
    <w:rsid w:val="00DE00FC"/>
    <w:rsid w:val="00DE0F7E"/>
    <w:rsid w:val="00DE1535"/>
    <w:rsid w:val="00DE1DD9"/>
    <w:rsid w:val="00DE1EDB"/>
    <w:rsid w:val="00DE215A"/>
    <w:rsid w:val="00DE246C"/>
    <w:rsid w:val="00DE27B5"/>
    <w:rsid w:val="00DE2C65"/>
    <w:rsid w:val="00DE2D5A"/>
    <w:rsid w:val="00DE34DB"/>
    <w:rsid w:val="00DE3841"/>
    <w:rsid w:val="00DE39EC"/>
    <w:rsid w:val="00DE3A65"/>
    <w:rsid w:val="00DE3D8F"/>
    <w:rsid w:val="00DE3F34"/>
    <w:rsid w:val="00DE42D8"/>
    <w:rsid w:val="00DE4480"/>
    <w:rsid w:val="00DE46E7"/>
    <w:rsid w:val="00DE4DE8"/>
    <w:rsid w:val="00DE55CB"/>
    <w:rsid w:val="00DE5716"/>
    <w:rsid w:val="00DE59BE"/>
    <w:rsid w:val="00DE5C6F"/>
    <w:rsid w:val="00DE640E"/>
    <w:rsid w:val="00DE675D"/>
    <w:rsid w:val="00DE6BF6"/>
    <w:rsid w:val="00DE6C02"/>
    <w:rsid w:val="00DE73FD"/>
    <w:rsid w:val="00DE759C"/>
    <w:rsid w:val="00DE7B8A"/>
    <w:rsid w:val="00DE7C79"/>
    <w:rsid w:val="00DE7DAB"/>
    <w:rsid w:val="00DF0535"/>
    <w:rsid w:val="00DF08FA"/>
    <w:rsid w:val="00DF0D1E"/>
    <w:rsid w:val="00DF0D5D"/>
    <w:rsid w:val="00DF0F74"/>
    <w:rsid w:val="00DF1460"/>
    <w:rsid w:val="00DF15D7"/>
    <w:rsid w:val="00DF1882"/>
    <w:rsid w:val="00DF202D"/>
    <w:rsid w:val="00DF26C3"/>
    <w:rsid w:val="00DF2AB5"/>
    <w:rsid w:val="00DF3272"/>
    <w:rsid w:val="00DF3594"/>
    <w:rsid w:val="00DF3730"/>
    <w:rsid w:val="00DF3BB1"/>
    <w:rsid w:val="00DF5207"/>
    <w:rsid w:val="00DF5593"/>
    <w:rsid w:val="00DF5689"/>
    <w:rsid w:val="00DF58B9"/>
    <w:rsid w:val="00DF5915"/>
    <w:rsid w:val="00DF5BF5"/>
    <w:rsid w:val="00DF6DCA"/>
    <w:rsid w:val="00DF787F"/>
    <w:rsid w:val="00DF7E5C"/>
    <w:rsid w:val="00E00021"/>
    <w:rsid w:val="00E00068"/>
    <w:rsid w:val="00E000E6"/>
    <w:rsid w:val="00E003A8"/>
    <w:rsid w:val="00E008FB"/>
    <w:rsid w:val="00E00AB6"/>
    <w:rsid w:val="00E01122"/>
    <w:rsid w:val="00E01202"/>
    <w:rsid w:val="00E01475"/>
    <w:rsid w:val="00E014A4"/>
    <w:rsid w:val="00E01BB0"/>
    <w:rsid w:val="00E01F06"/>
    <w:rsid w:val="00E02C1E"/>
    <w:rsid w:val="00E02C2C"/>
    <w:rsid w:val="00E03804"/>
    <w:rsid w:val="00E038E9"/>
    <w:rsid w:val="00E039B5"/>
    <w:rsid w:val="00E03B0B"/>
    <w:rsid w:val="00E03C7F"/>
    <w:rsid w:val="00E03ED3"/>
    <w:rsid w:val="00E04082"/>
    <w:rsid w:val="00E0423C"/>
    <w:rsid w:val="00E043C4"/>
    <w:rsid w:val="00E043FD"/>
    <w:rsid w:val="00E049A9"/>
    <w:rsid w:val="00E05376"/>
    <w:rsid w:val="00E06B60"/>
    <w:rsid w:val="00E06BB5"/>
    <w:rsid w:val="00E07822"/>
    <w:rsid w:val="00E104D8"/>
    <w:rsid w:val="00E106E4"/>
    <w:rsid w:val="00E10C9F"/>
    <w:rsid w:val="00E10DF9"/>
    <w:rsid w:val="00E118FD"/>
    <w:rsid w:val="00E11911"/>
    <w:rsid w:val="00E11C67"/>
    <w:rsid w:val="00E11CA3"/>
    <w:rsid w:val="00E1245B"/>
    <w:rsid w:val="00E125B1"/>
    <w:rsid w:val="00E1265B"/>
    <w:rsid w:val="00E128CA"/>
    <w:rsid w:val="00E12A58"/>
    <w:rsid w:val="00E13113"/>
    <w:rsid w:val="00E1333A"/>
    <w:rsid w:val="00E13791"/>
    <w:rsid w:val="00E1466B"/>
    <w:rsid w:val="00E14A9D"/>
    <w:rsid w:val="00E152C3"/>
    <w:rsid w:val="00E155DC"/>
    <w:rsid w:val="00E1596F"/>
    <w:rsid w:val="00E15A3C"/>
    <w:rsid w:val="00E15AC3"/>
    <w:rsid w:val="00E16BCC"/>
    <w:rsid w:val="00E16BE8"/>
    <w:rsid w:val="00E16DC8"/>
    <w:rsid w:val="00E17123"/>
    <w:rsid w:val="00E174CC"/>
    <w:rsid w:val="00E17BE9"/>
    <w:rsid w:val="00E2010E"/>
    <w:rsid w:val="00E20122"/>
    <w:rsid w:val="00E2069F"/>
    <w:rsid w:val="00E20DE6"/>
    <w:rsid w:val="00E2160A"/>
    <w:rsid w:val="00E21711"/>
    <w:rsid w:val="00E21859"/>
    <w:rsid w:val="00E218AE"/>
    <w:rsid w:val="00E21B48"/>
    <w:rsid w:val="00E21DE5"/>
    <w:rsid w:val="00E21ED3"/>
    <w:rsid w:val="00E2312C"/>
    <w:rsid w:val="00E23381"/>
    <w:rsid w:val="00E234AF"/>
    <w:rsid w:val="00E24268"/>
    <w:rsid w:val="00E24970"/>
    <w:rsid w:val="00E24C4E"/>
    <w:rsid w:val="00E24D8D"/>
    <w:rsid w:val="00E2501C"/>
    <w:rsid w:val="00E25238"/>
    <w:rsid w:val="00E25434"/>
    <w:rsid w:val="00E25461"/>
    <w:rsid w:val="00E25B7A"/>
    <w:rsid w:val="00E25FFE"/>
    <w:rsid w:val="00E26219"/>
    <w:rsid w:val="00E26301"/>
    <w:rsid w:val="00E2636F"/>
    <w:rsid w:val="00E26AD2"/>
    <w:rsid w:val="00E26ADA"/>
    <w:rsid w:val="00E26FBD"/>
    <w:rsid w:val="00E277D0"/>
    <w:rsid w:val="00E27CD3"/>
    <w:rsid w:val="00E304A4"/>
    <w:rsid w:val="00E309FD"/>
    <w:rsid w:val="00E30ACB"/>
    <w:rsid w:val="00E30C85"/>
    <w:rsid w:val="00E30D55"/>
    <w:rsid w:val="00E31125"/>
    <w:rsid w:val="00E31E3D"/>
    <w:rsid w:val="00E320B3"/>
    <w:rsid w:val="00E32258"/>
    <w:rsid w:val="00E32B25"/>
    <w:rsid w:val="00E32DB8"/>
    <w:rsid w:val="00E32E70"/>
    <w:rsid w:val="00E3300F"/>
    <w:rsid w:val="00E3319C"/>
    <w:rsid w:val="00E332AB"/>
    <w:rsid w:val="00E3373B"/>
    <w:rsid w:val="00E339F5"/>
    <w:rsid w:val="00E33D3F"/>
    <w:rsid w:val="00E34264"/>
    <w:rsid w:val="00E342FA"/>
    <w:rsid w:val="00E343E7"/>
    <w:rsid w:val="00E347EA"/>
    <w:rsid w:val="00E354C8"/>
    <w:rsid w:val="00E3563C"/>
    <w:rsid w:val="00E35756"/>
    <w:rsid w:val="00E357E5"/>
    <w:rsid w:val="00E358DC"/>
    <w:rsid w:val="00E35E9D"/>
    <w:rsid w:val="00E3618D"/>
    <w:rsid w:val="00E3643E"/>
    <w:rsid w:val="00E365FB"/>
    <w:rsid w:val="00E36753"/>
    <w:rsid w:val="00E36D24"/>
    <w:rsid w:val="00E37371"/>
    <w:rsid w:val="00E374D2"/>
    <w:rsid w:val="00E37CD9"/>
    <w:rsid w:val="00E37F37"/>
    <w:rsid w:val="00E40105"/>
    <w:rsid w:val="00E4020B"/>
    <w:rsid w:val="00E40354"/>
    <w:rsid w:val="00E404EE"/>
    <w:rsid w:val="00E404F2"/>
    <w:rsid w:val="00E4063A"/>
    <w:rsid w:val="00E406BD"/>
    <w:rsid w:val="00E4120A"/>
    <w:rsid w:val="00E416B8"/>
    <w:rsid w:val="00E4187F"/>
    <w:rsid w:val="00E41DAC"/>
    <w:rsid w:val="00E41F21"/>
    <w:rsid w:val="00E42158"/>
    <w:rsid w:val="00E42461"/>
    <w:rsid w:val="00E42828"/>
    <w:rsid w:val="00E42D8F"/>
    <w:rsid w:val="00E432CD"/>
    <w:rsid w:val="00E432F1"/>
    <w:rsid w:val="00E434E9"/>
    <w:rsid w:val="00E4355A"/>
    <w:rsid w:val="00E43875"/>
    <w:rsid w:val="00E43936"/>
    <w:rsid w:val="00E43CDC"/>
    <w:rsid w:val="00E43CF9"/>
    <w:rsid w:val="00E43EB9"/>
    <w:rsid w:val="00E44046"/>
    <w:rsid w:val="00E444E1"/>
    <w:rsid w:val="00E4503B"/>
    <w:rsid w:val="00E455D6"/>
    <w:rsid w:val="00E455EF"/>
    <w:rsid w:val="00E456CA"/>
    <w:rsid w:val="00E45FE2"/>
    <w:rsid w:val="00E465CB"/>
    <w:rsid w:val="00E46626"/>
    <w:rsid w:val="00E46631"/>
    <w:rsid w:val="00E4681F"/>
    <w:rsid w:val="00E468DA"/>
    <w:rsid w:val="00E46C75"/>
    <w:rsid w:val="00E46D35"/>
    <w:rsid w:val="00E47482"/>
    <w:rsid w:val="00E47777"/>
    <w:rsid w:val="00E47C92"/>
    <w:rsid w:val="00E50270"/>
    <w:rsid w:val="00E50611"/>
    <w:rsid w:val="00E50C90"/>
    <w:rsid w:val="00E51209"/>
    <w:rsid w:val="00E51290"/>
    <w:rsid w:val="00E512DF"/>
    <w:rsid w:val="00E51383"/>
    <w:rsid w:val="00E516AB"/>
    <w:rsid w:val="00E517AB"/>
    <w:rsid w:val="00E529DE"/>
    <w:rsid w:val="00E52C74"/>
    <w:rsid w:val="00E537A3"/>
    <w:rsid w:val="00E54321"/>
    <w:rsid w:val="00E54421"/>
    <w:rsid w:val="00E54C6B"/>
    <w:rsid w:val="00E54D3B"/>
    <w:rsid w:val="00E54DD8"/>
    <w:rsid w:val="00E54F45"/>
    <w:rsid w:val="00E551E6"/>
    <w:rsid w:val="00E55672"/>
    <w:rsid w:val="00E55720"/>
    <w:rsid w:val="00E55A71"/>
    <w:rsid w:val="00E55D72"/>
    <w:rsid w:val="00E55DD4"/>
    <w:rsid w:val="00E55DE7"/>
    <w:rsid w:val="00E56396"/>
    <w:rsid w:val="00E5768E"/>
    <w:rsid w:val="00E57C6C"/>
    <w:rsid w:val="00E60592"/>
    <w:rsid w:val="00E60749"/>
    <w:rsid w:val="00E60A3E"/>
    <w:rsid w:val="00E60AB0"/>
    <w:rsid w:val="00E60E5E"/>
    <w:rsid w:val="00E6120F"/>
    <w:rsid w:val="00E614F3"/>
    <w:rsid w:val="00E61529"/>
    <w:rsid w:val="00E6178A"/>
    <w:rsid w:val="00E61E51"/>
    <w:rsid w:val="00E6213E"/>
    <w:rsid w:val="00E6254A"/>
    <w:rsid w:val="00E63512"/>
    <w:rsid w:val="00E645AD"/>
    <w:rsid w:val="00E64765"/>
    <w:rsid w:val="00E64ACE"/>
    <w:rsid w:val="00E65321"/>
    <w:rsid w:val="00E655B5"/>
    <w:rsid w:val="00E655DF"/>
    <w:rsid w:val="00E65894"/>
    <w:rsid w:val="00E65BC0"/>
    <w:rsid w:val="00E65F64"/>
    <w:rsid w:val="00E65F7F"/>
    <w:rsid w:val="00E666CF"/>
    <w:rsid w:val="00E6684A"/>
    <w:rsid w:val="00E6700F"/>
    <w:rsid w:val="00E673BD"/>
    <w:rsid w:val="00E6754E"/>
    <w:rsid w:val="00E675DA"/>
    <w:rsid w:val="00E6791F"/>
    <w:rsid w:val="00E70664"/>
    <w:rsid w:val="00E71020"/>
    <w:rsid w:val="00E713E3"/>
    <w:rsid w:val="00E7180F"/>
    <w:rsid w:val="00E71C17"/>
    <w:rsid w:val="00E71DAC"/>
    <w:rsid w:val="00E7224D"/>
    <w:rsid w:val="00E723AD"/>
    <w:rsid w:val="00E72765"/>
    <w:rsid w:val="00E727EC"/>
    <w:rsid w:val="00E72AEB"/>
    <w:rsid w:val="00E72B29"/>
    <w:rsid w:val="00E72DC5"/>
    <w:rsid w:val="00E73021"/>
    <w:rsid w:val="00E73084"/>
    <w:rsid w:val="00E73192"/>
    <w:rsid w:val="00E733EC"/>
    <w:rsid w:val="00E737A2"/>
    <w:rsid w:val="00E7396A"/>
    <w:rsid w:val="00E75502"/>
    <w:rsid w:val="00E7550A"/>
    <w:rsid w:val="00E7584B"/>
    <w:rsid w:val="00E75975"/>
    <w:rsid w:val="00E75D4D"/>
    <w:rsid w:val="00E75E84"/>
    <w:rsid w:val="00E75EAB"/>
    <w:rsid w:val="00E767D8"/>
    <w:rsid w:val="00E76C1D"/>
    <w:rsid w:val="00E7749B"/>
    <w:rsid w:val="00E7758D"/>
    <w:rsid w:val="00E77849"/>
    <w:rsid w:val="00E779E8"/>
    <w:rsid w:val="00E77AAC"/>
    <w:rsid w:val="00E8069E"/>
    <w:rsid w:val="00E810FB"/>
    <w:rsid w:val="00E81BEA"/>
    <w:rsid w:val="00E81D12"/>
    <w:rsid w:val="00E81D29"/>
    <w:rsid w:val="00E820DB"/>
    <w:rsid w:val="00E82832"/>
    <w:rsid w:val="00E82A84"/>
    <w:rsid w:val="00E8319D"/>
    <w:rsid w:val="00E83299"/>
    <w:rsid w:val="00E833D2"/>
    <w:rsid w:val="00E83466"/>
    <w:rsid w:val="00E8386C"/>
    <w:rsid w:val="00E83C9E"/>
    <w:rsid w:val="00E840C6"/>
    <w:rsid w:val="00E843AD"/>
    <w:rsid w:val="00E846FE"/>
    <w:rsid w:val="00E849B9"/>
    <w:rsid w:val="00E849EF"/>
    <w:rsid w:val="00E85401"/>
    <w:rsid w:val="00E854F1"/>
    <w:rsid w:val="00E857A2"/>
    <w:rsid w:val="00E859E8"/>
    <w:rsid w:val="00E869D8"/>
    <w:rsid w:val="00E86C16"/>
    <w:rsid w:val="00E872D3"/>
    <w:rsid w:val="00E876C9"/>
    <w:rsid w:val="00E87E0E"/>
    <w:rsid w:val="00E9037C"/>
    <w:rsid w:val="00E907EA"/>
    <w:rsid w:val="00E908E1"/>
    <w:rsid w:val="00E90A0E"/>
    <w:rsid w:val="00E90BF3"/>
    <w:rsid w:val="00E91249"/>
    <w:rsid w:val="00E914D2"/>
    <w:rsid w:val="00E91CC5"/>
    <w:rsid w:val="00E9268F"/>
    <w:rsid w:val="00E92842"/>
    <w:rsid w:val="00E92B65"/>
    <w:rsid w:val="00E92D8F"/>
    <w:rsid w:val="00E9336B"/>
    <w:rsid w:val="00E93507"/>
    <w:rsid w:val="00E9379B"/>
    <w:rsid w:val="00E93FA7"/>
    <w:rsid w:val="00E94B34"/>
    <w:rsid w:val="00E94E2C"/>
    <w:rsid w:val="00E95074"/>
    <w:rsid w:val="00E952CB"/>
    <w:rsid w:val="00E955FD"/>
    <w:rsid w:val="00E957F4"/>
    <w:rsid w:val="00E95B62"/>
    <w:rsid w:val="00E95D8C"/>
    <w:rsid w:val="00E96265"/>
    <w:rsid w:val="00E962F6"/>
    <w:rsid w:val="00E96673"/>
    <w:rsid w:val="00E9680E"/>
    <w:rsid w:val="00E96A77"/>
    <w:rsid w:val="00E96CA5"/>
    <w:rsid w:val="00EA0D95"/>
    <w:rsid w:val="00EA1427"/>
    <w:rsid w:val="00EA1693"/>
    <w:rsid w:val="00EA1B15"/>
    <w:rsid w:val="00EA1E3A"/>
    <w:rsid w:val="00EA1FAC"/>
    <w:rsid w:val="00EA1FBC"/>
    <w:rsid w:val="00EA2364"/>
    <w:rsid w:val="00EA2405"/>
    <w:rsid w:val="00EA27BE"/>
    <w:rsid w:val="00EA28C0"/>
    <w:rsid w:val="00EA296E"/>
    <w:rsid w:val="00EA2BE2"/>
    <w:rsid w:val="00EA354F"/>
    <w:rsid w:val="00EA36B8"/>
    <w:rsid w:val="00EA47C8"/>
    <w:rsid w:val="00EA4990"/>
    <w:rsid w:val="00EA4A7B"/>
    <w:rsid w:val="00EA4C84"/>
    <w:rsid w:val="00EA4DAF"/>
    <w:rsid w:val="00EA4FA6"/>
    <w:rsid w:val="00EA50D7"/>
    <w:rsid w:val="00EA5134"/>
    <w:rsid w:val="00EA517C"/>
    <w:rsid w:val="00EA565E"/>
    <w:rsid w:val="00EA567F"/>
    <w:rsid w:val="00EA5D96"/>
    <w:rsid w:val="00EA645C"/>
    <w:rsid w:val="00EA6540"/>
    <w:rsid w:val="00EA657B"/>
    <w:rsid w:val="00EA67FC"/>
    <w:rsid w:val="00EA7015"/>
    <w:rsid w:val="00EA705A"/>
    <w:rsid w:val="00EA75D6"/>
    <w:rsid w:val="00EA7925"/>
    <w:rsid w:val="00EA7B9C"/>
    <w:rsid w:val="00EA7FCE"/>
    <w:rsid w:val="00EB0FA2"/>
    <w:rsid w:val="00EB1102"/>
    <w:rsid w:val="00EB14B1"/>
    <w:rsid w:val="00EB175C"/>
    <w:rsid w:val="00EB1A7A"/>
    <w:rsid w:val="00EB1B48"/>
    <w:rsid w:val="00EB1C6F"/>
    <w:rsid w:val="00EB1D50"/>
    <w:rsid w:val="00EB23EB"/>
    <w:rsid w:val="00EB2556"/>
    <w:rsid w:val="00EB26BE"/>
    <w:rsid w:val="00EB332A"/>
    <w:rsid w:val="00EB36EA"/>
    <w:rsid w:val="00EB3AC3"/>
    <w:rsid w:val="00EB3F7B"/>
    <w:rsid w:val="00EB46A8"/>
    <w:rsid w:val="00EB49F9"/>
    <w:rsid w:val="00EB4D53"/>
    <w:rsid w:val="00EB4DDD"/>
    <w:rsid w:val="00EB5F2C"/>
    <w:rsid w:val="00EB675E"/>
    <w:rsid w:val="00EB6A09"/>
    <w:rsid w:val="00EB6B83"/>
    <w:rsid w:val="00EB6D9B"/>
    <w:rsid w:val="00EB6F38"/>
    <w:rsid w:val="00EB725F"/>
    <w:rsid w:val="00EB79B5"/>
    <w:rsid w:val="00EC040A"/>
    <w:rsid w:val="00EC0446"/>
    <w:rsid w:val="00EC05DA"/>
    <w:rsid w:val="00EC0D10"/>
    <w:rsid w:val="00EC1654"/>
    <w:rsid w:val="00EC172E"/>
    <w:rsid w:val="00EC1AD0"/>
    <w:rsid w:val="00EC1B72"/>
    <w:rsid w:val="00EC1E55"/>
    <w:rsid w:val="00EC20ED"/>
    <w:rsid w:val="00EC271A"/>
    <w:rsid w:val="00EC28EC"/>
    <w:rsid w:val="00EC2C37"/>
    <w:rsid w:val="00EC33EE"/>
    <w:rsid w:val="00EC363A"/>
    <w:rsid w:val="00EC3753"/>
    <w:rsid w:val="00EC3EC9"/>
    <w:rsid w:val="00EC3EF4"/>
    <w:rsid w:val="00EC416D"/>
    <w:rsid w:val="00EC421C"/>
    <w:rsid w:val="00EC441B"/>
    <w:rsid w:val="00EC4655"/>
    <w:rsid w:val="00EC489C"/>
    <w:rsid w:val="00EC4A4C"/>
    <w:rsid w:val="00EC4EE0"/>
    <w:rsid w:val="00EC5054"/>
    <w:rsid w:val="00EC5333"/>
    <w:rsid w:val="00EC5A74"/>
    <w:rsid w:val="00EC6939"/>
    <w:rsid w:val="00EC6AF4"/>
    <w:rsid w:val="00EC6C70"/>
    <w:rsid w:val="00EC6CFD"/>
    <w:rsid w:val="00EC71D9"/>
    <w:rsid w:val="00EC7DC8"/>
    <w:rsid w:val="00EC7F93"/>
    <w:rsid w:val="00ED02BD"/>
    <w:rsid w:val="00ED0406"/>
    <w:rsid w:val="00ED0C87"/>
    <w:rsid w:val="00ED0F9A"/>
    <w:rsid w:val="00ED109F"/>
    <w:rsid w:val="00ED14B5"/>
    <w:rsid w:val="00ED177F"/>
    <w:rsid w:val="00ED1891"/>
    <w:rsid w:val="00ED2016"/>
    <w:rsid w:val="00ED2426"/>
    <w:rsid w:val="00ED2450"/>
    <w:rsid w:val="00ED2515"/>
    <w:rsid w:val="00ED2632"/>
    <w:rsid w:val="00ED2919"/>
    <w:rsid w:val="00ED299C"/>
    <w:rsid w:val="00ED29F7"/>
    <w:rsid w:val="00ED2B5D"/>
    <w:rsid w:val="00ED31FA"/>
    <w:rsid w:val="00ED32AA"/>
    <w:rsid w:val="00ED3451"/>
    <w:rsid w:val="00ED36B7"/>
    <w:rsid w:val="00ED36DB"/>
    <w:rsid w:val="00ED3941"/>
    <w:rsid w:val="00ED3EEF"/>
    <w:rsid w:val="00ED416D"/>
    <w:rsid w:val="00ED4570"/>
    <w:rsid w:val="00ED48A3"/>
    <w:rsid w:val="00ED50E6"/>
    <w:rsid w:val="00ED568E"/>
    <w:rsid w:val="00ED58AD"/>
    <w:rsid w:val="00ED5994"/>
    <w:rsid w:val="00ED5A94"/>
    <w:rsid w:val="00ED5B92"/>
    <w:rsid w:val="00ED5BCC"/>
    <w:rsid w:val="00ED5D8A"/>
    <w:rsid w:val="00ED6075"/>
    <w:rsid w:val="00ED637F"/>
    <w:rsid w:val="00ED673A"/>
    <w:rsid w:val="00ED715A"/>
    <w:rsid w:val="00ED7BC3"/>
    <w:rsid w:val="00ED7D13"/>
    <w:rsid w:val="00ED7DDD"/>
    <w:rsid w:val="00EE0173"/>
    <w:rsid w:val="00EE060C"/>
    <w:rsid w:val="00EE071C"/>
    <w:rsid w:val="00EE0806"/>
    <w:rsid w:val="00EE09C9"/>
    <w:rsid w:val="00EE0A1E"/>
    <w:rsid w:val="00EE0A8D"/>
    <w:rsid w:val="00EE0B79"/>
    <w:rsid w:val="00EE18D7"/>
    <w:rsid w:val="00EE1F42"/>
    <w:rsid w:val="00EE22B8"/>
    <w:rsid w:val="00EE2363"/>
    <w:rsid w:val="00EE2762"/>
    <w:rsid w:val="00EE28AF"/>
    <w:rsid w:val="00EE3164"/>
    <w:rsid w:val="00EE3756"/>
    <w:rsid w:val="00EE375C"/>
    <w:rsid w:val="00EE37E9"/>
    <w:rsid w:val="00EE3D76"/>
    <w:rsid w:val="00EE3EA3"/>
    <w:rsid w:val="00EE41DB"/>
    <w:rsid w:val="00EE44A3"/>
    <w:rsid w:val="00EE476F"/>
    <w:rsid w:val="00EE4956"/>
    <w:rsid w:val="00EE4DAB"/>
    <w:rsid w:val="00EE51B1"/>
    <w:rsid w:val="00EE520D"/>
    <w:rsid w:val="00EE5234"/>
    <w:rsid w:val="00EE537A"/>
    <w:rsid w:val="00EE5BDC"/>
    <w:rsid w:val="00EE5D0C"/>
    <w:rsid w:val="00EE5E00"/>
    <w:rsid w:val="00EE600F"/>
    <w:rsid w:val="00EE6177"/>
    <w:rsid w:val="00EE6198"/>
    <w:rsid w:val="00EE64C5"/>
    <w:rsid w:val="00EE6895"/>
    <w:rsid w:val="00EE71D2"/>
    <w:rsid w:val="00EE7287"/>
    <w:rsid w:val="00EE7CC8"/>
    <w:rsid w:val="00EE7DA8"/>
    <w:rsid w:val="00EE7E4E"/>
    <w:rsid w:val="00EF03AC"/>
    <w:rsid w:val="00EF0A35"/>
    <w:rsid w:val="00EF119B"/>
    <w:rsid w:val="00EF1697"/>
    <w:rsid w:val="00EF16AC"/>
    <w:rsid w:val="00EF18F6"/>
    <w:rsid w:val="00EF1906"/>
    <w:rsid w:val="00EF1AE5"/>
    <w:rsid w:val="00EF1DAE"/>
    <w:rsid w:val="00EF1F29"/>
    <w:rsid w:val="00EF230F"/>
    <w:rsid w:val="00EF2490"/>
    <w:rsid w:val="00EF2F90"/>
    <w:rsid w:val="00EF32AC"/>
    <w:rsid w:val="00EF3445"/>
    <w:rsid w:val="00EF35CF"/>
    <w:rsid w:val="00EF3AC0"/>
    <w:rsid w:val="00EF404E"/>
    <w:rsid w:val="00EF4433"/>
    <w:rsid w:val="00EF4988"/>
    <w:rsid w:val="00EF4B10"/>
    <w:rsid w:val="00EF4DEF"/>
    <w:rsid w:val="00EF4EBA"/>
    <w:rsid w:val="00EF50D3"/>
    <w:rsid w:val="00EF54A7"/>
    <w:rsid w:val="00EF585D"/>
    <w:rsid w:val="00EF5BB1"/>
    <w:rsid w:val="00EF5EEB"/>
    <w:rsid w:val="00EF5F2A"/>
    <w:rsid w:val="00EF68B0"/>
    <w:rsid w:val="00EF6A75"/>
    <w:rsid w:val="00EF6C0A"/>
    <w:rsid w:val="00EF7287"/>
    <w:rsid w:val="00F00C7B"/>
    <w:rsid w:val="00F00C96"/>
    <w:rsid w:val="00F00E2A"/>
    <w:rsid w:val="00F01178"/>
    <w:rsid w:val="00F011AE"/>
    <w:rsid w:val="00F0133B"/>
    <w:rsid w:val="00F01611"/>
    <w:rsid w:val="00F017E9"/>
    <w:rsid w:val="00F01AA2"/>
    <w:rsid w:val="00F01CDC"/>
    <w:rsid w:val="00F02030"/>
    <w:rsid w:val="00F0215D"/>
    <w:rsid w:val="00F02935"/>
    <w:rsid w:val="00F02961"/>
    <w:rsid w:val="00F02A78"/>
    <w:rsid w:val="00F03250"/>
    <w:rsid w:val="00F03403"/>
    <w:rsid w:val="00F036AA"/>
    <w:rsid w:val="00F039D2"/>
    <w:rsid w:val="00F03BF0"/>
    <w:rsid w:val="00F03C98"/>
    <w:rsid w:val="00F0417C"/>
    <w:rsid w:val="00F04949"/>
    <w:rsid w:val="00F04A15"/>
    <w:rsid w:val="00F04A89"/>
    <w:rsid w:val="00F04DC3"/>
    <w:rsid w:val="00F05276"/>
    <w:rsid w:val="00F059A4"/>
    <w:rsid w:val="00F05EFD"/>
    <w:rsid w:val="00F05F5F"/>
    <w:rsid w:val="00F06593"/>
    <w:rsid w:val="00F06B98"/>
    <w:rsid w:val="00F07D98"/>
    <w:rsid w:val="00F07FCB"/>
    <w:rsid w:val="00F10448"/>
    <w:rsid w:val="00F107F5"/>
    <w:rsid w:val="00F111DC"/>
    <w:rsid w:val="00F11906"/>
    <w:rsid w:val="00F1191B"/>
    <w:rsid w:val="00F11C32"/>
    <w:rsid w:val="00F120BD"/>
    <w:rsid w:val="00F123A7"/>
    <w:rsid w:val="00F1264F"/>
    <w:rsid w:val="00F12BF0"/>
    <w:rsid w:val="00F12ED0"/>
    <w:rsid w:val="00F1317C"/>
    <w:rsid w:val="00F14348"/>
    <w:rsid w:val="00F144DE"/>
    <w:rsid w:val="00F1481C"/>
    <w:rsid w:val="00F1509E"/>
    <w:rsid w:val="00F153A4"/>
    <w:rsid w:val="00F1573C"/>
    <w:rsid w:val="00F15A6F"/>
    <w:rsid w:val="00F15ABA"/>
    <w:rsid w:val="00F1610B"/>
    <w:rsid w:val="00F16304"/>
    <w:rsid w:val="00F1662B"/>
    <w:rsid w:val="00F167D0"/>
    <w:rsid w:val="00F169BE"/>
    <w:rsid w:val="00F16D0B"/>
    <w:rsid w:val="00F172E5"/>
    <w:rsid w:val="00F17839"/>
    <w:rsid w:val="00F17E77"/>
    <w:rsid w:val="00F204B0"/>
    <w:rsid w:val="00F205E9"/>
    <w:rsid w:val="00F2073D"/>
    <w:rsid w:val="00F2165E"/>
    <w:rsid w:val="00F21811"/>
    <w:rsid w:val="00F21B86"/>
    <w:rsid w:val="00F21BF4"/>
    <w:rsid w:val="00F22677"/>
    <w:rsid w:val="00F230EF"/>
    <w:rsid w:val="00F232BF"/>
    <w:rsid w:val="00F23346"/>
    <w:rsid w:val="00F2383B"/>
    <w:rsid w:val="00F241E4"/>
    <w:rsid w:val="00F24232"/>
    <w:rsid w:val="00F2433E"/>
    <w:rsid w:val="00F2449B"/>
    <w:rsid w:val="00F24900"/>
    <w:rsid w:val="00F254AB"/>
    <w:rsid w:val="00F259C1"/>
    <w:rsid w:val="00F26B38"/>
    <w:rsid w:val="00F26BD2"/>
    <w:rsid w:val="00F27E16"/>
    <w:rsid w:val="00F27E5D"/>
    <w:rsid w:val="00F3031F"/>
    <w:rsid w:val="00F30873"/>
    <w:rsid w:val="00F3099D"/>
    <w:rsid w:val="00F31D9F"/>
    <w:rsid w:val="00F32514"/>
    <w:rsid w:val="00F32597"/>
    <w:rsid w:val="00F32817"/>
    <w:rsid w:val="00F329F8"/>
    <w:rsid w:val="00F32B06"/>
    <w:rsid w:val="00F337D4"/>
    <w:rsid w:val="00F34A8F"/>
    <w:rsid w:val="00F35250"/>
    <w:rsid w:val="00F353E1"/>
    <w:rsid w:val="00F3561F"/>
    <w:rsid w:val="00F3585F"/>
    <w:rsid w:val="00F358A2"/>
    <w:rsid w:val="00F35EEC"/>
    <w:rsid w:val="00F36AD2"/>
    <w:rsid w:val="00F371B8"/>
    <w:rsid w:val="00F37281"/>
    <w:rsid w:val="00F37321"/>
    <w:rsid w:val="00F377A4"/>
    <w:rsid w:val="00F40007"/>
    <w:rsid w:val="00F410C3"/>
    <w:rsid w:val="00F41124"/>
    <w:rsid w:val="00F412FA"/>
    <w:rsid w:val="00F4187C"/>
    <w:rsid w:val="00F41C29"/>
    <w:rsid w:val="00F41DEA"/>
    <w:rsid w:val="00F41EB6"/>
    <w:rsid w:val="00F41EBB"/>
    <w:rsid w:val="00F41EBC"/>
    <w:rsid w:val="00F42A96"/>
    <w:rsid w:val="00F439EA"/>
    <w:rsid w:val="00F43CD0"/>
    <w:rsid w:val="00F43DB4"/>
    <w:rsid w:val="00F43EC5"/>
    <w:rsid w:val="00F44381"/>
    <w:rsid w:val="00F443A7"/>
    <w:rsid w:val="00F4450F"/>
    <w:rsid w:val="00F451E3"/>
    <w:rsid w:val="00F45616"/>
    <w:rsid w:val="00F457E2"/>
    <w:rsid w:val="00F45D75"/>
    <w:rsid w:val="00F45E98"/>
    <w:rsid w:val="00F460E4"/>
    <w:rsid w:val="00F4643F"/>
    <w:rsid w:val="00F46740"/>
    <w:rsid w:val="00F467BB"/>
    <w:rsid w:val="00F46903"/>
    <w:rsid w:val="00F50200"/>
    <w:rsid w:val="00F502CA"/>
    <w:rsid w:val="00F50722"/>
    <w:rsid w:val="00F50F4E"/>
    <w:rsid w:val="00F50F72"/>
    <w:rsid w:val="00F511BA"/>
    <w:rsid w:val="00F512D4"/>
    <w:rsid w:val="00F523C9"/>
    <w:rsid w:val="00F52C63"/>
    <w:rsid w:val="00F52CC4"/>
    <w:rsid w:val="00F52E1E"/>
    <w:rsid w:val="00F52E28"/>
    <w:rsid w:val="00F530D4"/>
    <w:rsid w:val="00F53166"/>
    <w:rsid w:val="00F5340E"/>
    <w:rsid w:val="00F53643"/>
    <w:rsid w:val="00F538DA"/>
    <w:rsid w:val="00F53A0F"/>
    <w:rsid w:val="00F53E40"/>
    <w:rsid w:val="00F54431"/>
    <w:rsid w:val="00F54539"/>
    <w:rsid w:val="00F54707"/>
    <w:rsid w:val="00F54A83"/>
    <w:rsid w:val="00F54B32"/>
    <w:rsid w:val="00F54CD3"/>
    <w:rsid w:val="00F554F5"/>
    <w:rsid w:val="00F5578A"/>
    <w:rsid w:val="00F557FC"/>
    <w:rsid w:val="00F55C15"/>
    <w:rsid w:val="00F55E0C"/>
    <w:rsid w:val="00F5621D"/>
    <w:rsid w:val="00F5634B"/>
    <w:rsid w:val="00F56734"/>
    <w:rsid w:val="00F5689A"/>
    <w:rsid w:val="00F56EBF"/>
    <w:rsid w:val="00F57D8B"/>
    <w:rsid w:val="00F602C5"/>
    <w:rsid w:val="00F603F7"/>
    <w:rsid w:val="00F6074B"/>
    <w:rsid w:val="00F60A0D"/>
    <w:rsid w:val="00F6220F"/>
    <w:rsid w:val="00F6239B"/>
    <w:rsid w:val="00F62703"/>
    <w:rsid w:val="00F62A43"/>
    <w:rsid w:val="00F62F4F"/>
    <w:rsid w:val="00F6304B"/>
    <w:rsid w:val="00F631DC"/>
    <w:rsid w:val="00F63207"/>
    <w:rsid w:val="00F638C9"/>
    <w:rsid w:val="00F63DFD"/>
    <w:rsid w:val="00F649DB"/>
    <w:rsid w:val="00F652DF"/>
    <w:rsid w:val="00F65D53"/>
    <w:rsid w:val="00F65EDB"/>
    <w:rsid w:val="00F66223"/>
    <w:rsid w:val="00F669D9"/>
    <w:rsid w:val="00F66B2A"/>
    <w:rsid w:val="00F67217"/>
    <w:rsid w:val="00F67B02"/>
    <w:rsid w:val="00F67CB2"/>
    <w:rsid w:val="00F7008A"/>
    <w:rsid w:val="00F70B0C"/>
    <w:rsid w:val="00F70C05"/>
    <w:rsid w:val="00F71211"/>
    <w:rsid w:val="00F71234"/>
    <w:rsid w:val="00F71593"/>
    <w:rsid w:val="00F715B6"/>
    <w:rsid w:val="00F7182A"/>
    <w:rsid w:val="00F718F1"/>
    <w:rsid w:val="00F72147"/>
    <w:rsid w:val="00F730C6"/>
    <w:rsid w:val="00F73A1C"/>
    <w:rsid w:val="00F73A77"/>
    <w:rsid w:val="00F73D0A"/>
    <w:rsid w:val="00F73F1A"/>
    <w:rsid w:val="00F74333"/>
    <w:rsid w:val="00F748F3"/>
    <w:rsid w:val="00F749CD"/>
    <w:rsid w:val="00F74A7B"/>
    <w:rsid w:val="00F74AD2"/>
    <w:rsid w:val="00F74CE5"/>
    <w:rsid w:val="00F74D9F"/>
    <w:rsid w:val="00F74F09"/>
    <w:rsid w:val="00F750ED"/>
    <w:rsid w:val="00F754FA"/>
    <w:rsid w:val="00F75980"/>
    <w:rsid w:val="00F761AC"/>
    <w:rsid w:val="00F764BA"/>
    <w:rsid w:val="00F7662F"/>
    <w:rsid w:val="00F80926"/>
    <w:rsid w:val="00F80999"/>
    <w:rsid w:val="00F80F7D"/>
    <w:rsid w:val="00F81076"/>
    <w:rsid w:val="00F810B9"/>
    <w:rsid w:val="00F81168"/>
    <w:rsid w:val="00F815B2"/>
    <w:rsid w:val="00F815F8"/>
    <w:rsid w:val="00F81775"/>
    <w:rsid w:val="00F82696"/>
    <w:rsid w:val="00F82A55"/>
    <w:rsid w:val="00F82CF8"/>
    <w:rsid w:val="00F83C01"/>
    <w:rsid w:val="00F84211"/>
    <w:rsid w:val="00F84D29"/>
    <w:rsid w:val="00F84DA6"/>
    <w:rsid w:val="00F85B41"/>
    <w:rsid w:val="00F861BC"/>
    <w:rsid w:val="00F86620"/>
    <w:rsid w:val="00F867DE"/>
    <w:rsid w:val="00F86963"/>
    <w:rsid w:val="00F86A2C"/>
    <w:rsid w:val="00F86C24"/>
    <w:rsid w:val="00F86E23"/>
    <w:rsid w:val="00F86EA6"/>
    <w:rsid w:val="00F8787A"/>
    <w:rsid w:val="00F90086"/>
    <w:rsid w:val="00F90110"/>
    <w:rsid w:val="00F90218"/>
    <w:rsid w:val="00F903A8"/>
    <w:rsid w:val="00F906AA"/>
    <w:rsid w:val="00F908F4"/>
    <w:rsid w:val="00F90E01"/>
    <w:rsid w:val="00F90E2F"/>
    <w:rsid w:val="00F91227"/>
    <w:rsid w:val="00F918C0"/>
    <w:rsid w:val="00F91B43"/>
    <w:rsid w:val="00F91C83"/>
    <w:rsid w:val="00F91D01"/>
    <w:rsid w:val="00F92225"/>
    <w:rsid w:val="00F9226B"/>
    <w:rsid w:val="00F928AC"/>
    <w:rsid w:val="00F92CF7"/>
    <w:rsid w:val="00F92F31"/>
    <w:rsid w:val="00F931C1"/>
    <w:rsid w:val="00F932F0"/>
    <w:rsid w:val="00F935CF"/>
    <w:rsid w:val="00F93AC5"/>
    <w:rsid w:val="00F93C55"/>
    <w:rsid w:val="00F9423B"/>
    <w:rsid w:val="00F9449C"/>
    <w:rsid w:val="00F94CE0"/>
    <w:rsid w:val="00F9507E"/>
    <w:rsid w:val="00F95646"/>
    <w:rsid w:val="00F95786"/>
    <w:rsid w:val="00F95917"/>
    <w:rsid w:val="00F959AB"/>
    <w:rsid w:val="00F95A3F"/>
    <w:rsid w:val="00F960C8"/>
    <w:rsid w:val="00F962B5"/>
    <w:rsid w:val="00F96772"/>
    <w:rsid w:val="00F96900"/>
    <w:rsid w:val="00F974DB"/>
    <w:rsid w:val="00F97509"/>
    <w:rsid w:val="00F978BF"/>
    <w:rsid w:val="00FA016E"/>
    <w:rsid w:val="00FA06B3"/>
    <w:rsid w:val="00FA0AE6"/>
    <w:rsid w:val="00FA0D84"/>
    <w:rsid w:val="00FA1DE7"/>
    <w:rsid w:val="00FA1E92"/>
    <w:rsid w:val="00FA1EF3"/>
    <w:rsid w:val="00FA20F9"/>
    <w:rsid w:val="00FA2CD3"/>
    <w:rsid w:val="00FA3076"/>
    <w:rsid w:val="00FA321E"/>
    <w:rsid w:val="00FA36D7"/>
    <w:rsid w:val="00FA3850"/>
    <w:rsid w:val="00FA3D77"/>
    <w:rsid w:val="00FA4B98"/>
    <w:rsid w:val="00FA5562"/>
    <w:rsid w:val="00FA5567"/>
    <w:rsid w:val="00FA556D"/>
    <w:rsid w:val="00FA5AEE"/>
    <w:rsid w:val="00FA5D6D"/>
    <w:rsid w:val="00FA6715"/>
    <w:rsid w:val="00FA683A"/>
    <w:rsid w:val="00FA7393"/>
    <w:rsid w:val="00FA7B62"/>
    <w:rsid w:val="00FA7B84"/>
    <w:rsid w:val="00FB045E"/>
    <w:rsid w:val="00FB06E4"/>
    <w:rsid w:val="00FB0EF4"/>
    <w:rsid w:val="00FB1479"/>
    <w:rsid w:val="00FB1CCB"/>
    <w:rsid w:val="00FB23B1"/>
    <w:rsid w:val="00FB2768"/>
    <w:rsid w:val="00FB2959"/>
    <w:rsid w:val="00FB29D7"/>
    <w:rsid w:val="00FB2E2E"/>
    <w:rsid w:val="00FB2F62"/>
    <w:rsid w:val="00FB354B"/>
    <w:rsid w:val="00FB3631"/>
    <w:rsid w:val="00FB4415"/>
    <w:rsid w:val="00FB49A7"/>
    <w:rsid w:val="00FB4A13"/>
    <w:rsid w:val="00FB4B37"/>
    <w:rsid w:val="00FB4B81"/>
    <w:rsid w:val="00FB4B87"/>
    <w:rsid w:val="00FB4B9A"/>
    <w:rsid w:val="00FB4BA0"/>
    <w:rsid w:val="00FB5781"/>
    <w:rsid w:val="00FB5C1E"/>
    <w:rsid w:val="00FB5D87"/>
    <w:rsid w:val="00FB5EA2"/>
    <w:rsid w:val="00FB63E1"/>
    <w:rsid w:val="00FB6CD9"/>
    <w:rsid w:val="00FB6E33"/>
    <w:rsid w:val="00FB6E7A"/>
    <w:rsid w:val="00FB71FD"/>
    <w:rsid w:val="00FB791E"/>
    <w:rsid w:val="00FC01B5"/>
    <w:rsid w:val="00FC02D5"/>
    <w:rsid w:val="00FC0475"/>
    <w:rsid w:val="00FC12D2"/>
    <w:rsid w:val="00FC14FC"/>
    <w:rsid w:val="00FC1588"/>
    <w:rsid w:val="00FC174D"/>
    <w:rsid w:val="00FC1827"/>
    <w:rsid w:val="00FC1ACA"/>
    <w:rsid w:val="00FC286A"/>
    <w:rsid w:val="00FC356C"/>
    <w:rsid w:val="00FC37AE"/>
    <w:rsid w:val="00FC3A11"/>
    <w:rsid w:val="00FC3AEC"/>
    <w:rsid w:val="00FC3CF0"/>
    <w:rsid w:val="00FC4094"/>
    <w:rsid w:val="00FC40F6"/>
    <w:rsid w:val="00FC469A"/>
    <w:rsid w:val="00FC4F73"/>
    <w:rsid w:val="00FC510B"/>
    <w:rsid w:val="00FC5511"/>
    <w:rsid w:val="00FC6297"/>
    <w:rsid w:val="00FC62E1"/>
    <w:rsid w:val="00FC63FF"/>
    <w:rsid w:val="00FC7569"/>
    <w:rsid w:val="00FC7580"/>
    <w:rsid w:val="00FC7BBC"/>
    <w:rsid w:val="00FD0704"/>
    <w:rsid w:val="00FD0FDF"/>
    <w:rsid w:val="00FD1146"/>
    <w:rsid w:val="00FD1765"/>
    <w:rsid w:val="00FD1959"/>
    <w:rsid w:val="00FD28E1"/>
    <w:rsid w:val="00FD35D1"/>
    <w:rsid w:val="00FD4669"/>
    <w:rsid w:val="00FD4B75"/>
    <w:rsid w:val="00FD4B79"/>
    <w:rsid w:val="00FD4FA3"/>
    <w:rsid w:val="00FD587B"/>
    <w:rsid w:val="00FD5D61"/>
    <w:rsid w:val="00FD7730"/>
    <w:rsid w:val="00FD7B48"/>
    <w:rsid w:val="00FD7C06"/>
    <w:rsid w:val="00FD7DF9"/>
    <w:rsid w:val="00FE0035"/>
    <w:rsid w:val="00FE03A0"/>
    <w:rsid w:val="00FE0507"/>
    <w:rsid w:val="00FE0E96"/>
    <w:rsid w:val="00FE12EF"/>
    <w:rsid w:val="00FE13E1"/>
    <w:rsid w:val="00FE192D"/>
    <w:rsid w:val="00FE1EA1"/>
    <w:rsid w:val="00FE1EE8"/>
    <w:rsid w:val="00FE2BCF"/>
    <w:rsid w:val="00FE2CD1"/>
    <w:rsid w:val="00FE2EE0"/>
    <w:rsid w:val="00FE300A"/>
    <w:rsid w:val="00FE3248"/>
    <w:rsid w:val="00FE3393"/>
    <w:rsid w:val="00FE3410"/>
    <w:rsid w:val="00FE3A5D"/>
    <w:rsid w:val="00FE3B6F"/>
    <w:rsid w:val="00FE3CA0"/>
    <w:rsid w:val="00FE3EB0"/>
    <w:rsid w:val="00FE41D3"/>
    <w:rsid w:val="00FE4260"/>
    <w:rsid w:val="00FE46A4"/>
    <w:rsid w:val="00FE4AB6"/>
    <w:rsid w:val="00FE4F81"/>
    <w:rsid w:val="00FE53DB"/>
    <w:rsid w:val="00FE5986"/>
    <w:rsid w:val="00FE59CE"/>
    <w:rsid w:val="00FE5A25"/>
    <w:rsid w:val="00FE5BC4"/>
    <w:rsid w:val="00FE6305"/>
    <w:rsid w:val="00FE67F5"/>
    <w:rsid w:val="00FE68EC"/>
    <w:rsid w:val="00FE6B8B"/>
    <w:rsid w:val="00FE773B"/>
    <w:rsid w:val="00FE798D"/>
    <w:rsid w:val="00FE7EA3"/>
    <w:rsid w:val="00FF02DD"/>
    <w:rsid w:val="00FF04E4"/>
    <w:rsid w:val="00FF06C6"/>
    <w:rsid w:val="00FF0C07"/>
    <w:rsid w:val="00FF0DC5"/>
    <w:rsid w:val="00FF1488"/>
    <w:rsid w:val="00FF1CE7"/>
    <w:rsid w:val="00FF23E5"/>
    <w:rsid w:val="00FF2995"/>
    <w:rsid w:val="00FF331E"/>
    <w:rsid w:val="00FF38FE"/>
    <w:rsid w:val="00FF45A8"/>
    <w:rsid w:val="00FF4C13"/>
    <w:rsid w:val="00FF527D"/>
    <w:rsid w:val="00FF52A6"/>
    <w:rsid w:val="00FF5862"/>
    <w:rsid w:val="00FF5ADC"/>
    <w:rsid w:val="00FF5B51"/>
    <w:rsid w:val="00FF5C7D"/>
    <w:rsid w:val="00FF5CF4"/>
    <w:rsid w:val="00FF5F2C"/>
    <w:rsid w:val="00FF6017"/>
    <w:rsid w:val="00FF62C3"/>
    <w:rsid w:val="00FF6380"/>
    <w:rsid w:val="00FF6C7C"/>
    <w:rsid w:val="00FF7287"/>
    <w:rsid w:val="00FF7BA8"/>
    <w:rsid w:val="00FF7BC8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4B54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4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0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3073</Words>
  <Characters>17519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10</cp:revision>
  <cp:lastPrinted>2020-07-22T06:39:00Z</cp:lastPrinted>
  <dcterms:created xsi:type="dcterms:W3CDTF">2020-04-09T05:29:00Z</dcterms:created>
  <dcterms:modified xsi:type="dcterms:W3CDTF">2020-07-22T06:40:00Z</dcterms:modified>
</cp:coreProperties>
</file>